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1F5C" w14:textId="6E684D26" w:rsidR="00D0531A" w:rsidRPr="00552D77" w:rsidRDefault="00D0531A" w:rsidP="00552D77">
      <w:pPr>
        <w:spacing w:after="0" w:line="240" w:lineRule="auto"/>
        <w:rPr>
          <w:rFonts w:ascii="Arial" w:hAnsi="Arial" w:cs="Arial"/>
          <w:b/>
          <w:bCs/>
        </w:rPr>
      </w:pPr>
      <w:r w:rsidRPr="00552D77">
        <w:rPr>
          <w:rFonts w:ascii="Arial" w:hAnsi="Arial" w:cs="Arial"/>
          <w:b/>
          <w:bCs/>
        </w:rPr>
        <w:t>Practitioner Performance Advice Service</w:t>
      </w:r>
    </w:p>
    <w:p w14:paraId="282F01F6" w14:textId="21E54C24" w:rsidR="00D0531A" w:rsidRPr="00552D77" w:rsidRDefault="00E82B26" w:rsidP="006F376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Advice NHS Reference Group</w:t>
      </w:r>
    </w:p>
    <w:p w14:paraId="57FC8016" w14:textId="77777777" w:rsidR="00D0531A" w:rsidRPr="00552D77" w:rsidRDefault="00D0531A" w:rsidP="00552D77">
      <w:pPr>
        <w:spacing w:after="0" w:line="240" w:lineRule="auto"/>
        <w:rPr>
          <w:rFonts w:ascii="Arial" w:hAnsi="Arial" w:cs="Arial"/>
          <w:b/>
          <w:bCs/>
        </w:rPr>
      </w:pPr>
    </w:p>
    <w:p w14:paraId="5A790CBE" w14:textId="2E6AF317" w:rsidR="00D0531A" w:rsidRPr="00D0531A" w:rsidRDefault="00D0531A" w:rsidP="00552D77">
      <w:pPr>
        <w:spacing w:after="0" w:line="240" w:lineRule="auto"/>
        <w:rPr>
          <w:rFonts w:ascii="Arial" w:hAnsi="Arial" w:cs="Arial"/>
        </w:rPr>
      </w:pPr>
      <w:r w:rsidRPr="00D0531A">
        <w:rPr>
          <w:rFonts w:ascii="Arial" w:hAnsi="Arial" w:cs="Arial"/>
          <w:b/>
          <w:bCs/>
        </w:rPr>
        <w:t xml:space="preserve">Statement of Purpose </w:t>
      </w:r>
    </w:p>
    <w:p w14:paraId="0715197C" w14:textId="211F55F7" w:rsidR="000A7327" w:rsidRPr="00552D77" w:rsidRDefault="00D0531A" w:rsidP="00552D77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</w:rPr>
      </w:pPr>
      <w:r w:rsidRPr="00552D77">
        <w:rPr>
          <w:rFonts w:ascii="Arial" w:hAnsi="Arial" w:cs="Arial"/>
        </w:rPr>
        <w:t xml:space="preserve">The purpose of the </w:t>
      </w:r>
      <w:r w:rsidR="00464633">
        <w:rPr>
          <w:rFonts w:ascii="Arial" w:hAnsi="Arial" w:cs="Arial"/>
        </w:rPr>
        <w:t>Advice NHS Reference Group</w:t>
      </w:r>
      <w:r w:rsidRPr="00552D77">
        <w:rPr>
          <w:rFonts w:ascii="Arial" w:hAnsi="Arial" w:cs="Arial"/>
        </w:rPr>
        <w:t xml:space="preserve"> is to </w:t>
      </w:r>
      <w:r w:rsidR="000A7327" w:rsidRPr="00552D77">
        <w:rPr>
          <w:rFonts w:ascii="Arial" w:hAnsi="Arial" w:cs="Arial"/>
        </w:rPr>
        <w:t xml:space="preserve">create </w:t>
      </w:r>
      <w:r w:rsidR="00464633">
        <w:rPr>
          <w:rFonts w:ascii="Arial" w:hAnsi="Arial" w:cs="Arial"/>
        </w:rPr>
        <w:t>a forum of leaders and subject matter experts</w:t>
      </w:r>
      <w:r w:rsidR="000A7327" w:rsidRPr="00552D77">
        <w:rPr>
          <w:rFonts w:ascii="Arial" w:hAnsi="Arial" w:cs="Arial"/>
        </w:rPr>
        <w:t xml:space="preserve"> who can share valuable knowledge and experience</w:t>
      </w:r>
      <w:r w:rsidR="00552D77" w:rsidRPr="00552D77">
        <w:rPr>
          <w:rFonts w:ascii="Arial" w:hAnsi="Arial" w:cs="Arial"/>
        </w:rPr>
        <w:t xml:space="preserve"> with the Advice service</w:t>
      </w:r>
      <w:r w:rsidR="00464633">
        <w:rPr>
          <w:rFonts w:ascii="Arial" w:hAnsi="Arial" w:cs="Arial"/>
        </w:rPr>
        <w:t xml:space="preserve">. The Advice service is committed to learning from meaningful </w:t>
      </w:r>
      <w:r w:rsidR="00552D77" w:rsidRPr="00552D77">
        <w:rPr>
          <w:rFonts w:ascii="Arial" w:hAnsi="Arial" w:cs="Arial"/>
        </w:rPr>
        <w:t xml:space="preserve">engagement with our key stakeholders </w:t>
      </w:r>
      <w:r w:rsidR="00464633">
        <w:rPr>
          <w:rFonts w:ascii="Arial" w:hAnsi="Arial" w:cs="Arial"/>
        </w:rPr>
        <w:t xml:space="preserve">so that we </w:t>
      </w:r>
      <w:r w:rsidR="000A7327" w:rsidRPr="00552D77">
        <w:rPr>
          <w:rFonts w:ascii="Arial" w:hAnsi="Arial" w:cs="Arial"/>
        </w:rPr>
        <w:t xml:space="preserve">co-design services </w:t>
      </w:r>
      <w:r w:rsidR="00464633">
        <w:rPr>
          <w:rFonts w:ascii="Arial" w:hAnsi="Arial" w:cs="Arial"/>
        </w:rPr>
        <w:t>and</w:t>
      </w:r>
      <w:r w:rsidR="000A7327" w:rsidRPr="00552D77">
        <w:rPr>
          <w:rFonts w:ascii="Arial" w:hAnsi="Arial" w:cs="Arial"/>
        </w:rPr>
        <w:t xml:space="preserve"> ensure the needs of our end users are </w:t>
      </w:r>
      <w:r w:rsidR="006F376E">
        <w:rPr>
          <w:rFonts w:ascii="Arial" w:hAnsi="Arial" w:cs="Arial"/>
        </w:rPr>
        <w:t>heard</w:t>
      </w:r>
      <w:r w:rsidR="000A7327" w:rsidRPr="00552D77">
        <w:rPr>
          <w:rFonts w:ascii="Arial" w:hAnsi="Arial" w:cs="Arial"/>
        </w:rPr>
        <w:t xml:space="preserve"> and reflect</w:t>
      </w:r>
      <w:r w:rsidR="00464633">
        <w:rPr>
          <w:rFonts w:ascii="Arial" w:hAnsi="Arial" w:cs="Arial"/>
        </w:rPr>
        <w:t>ed</w:t>
      </w:r>
      <w:r w:rsidR="000A7327" w:rsidRPr="00552D77">
        <w:rPr>
          <w:rFonts w:ascii="Arial" w:hAnsi="Arial" w:cs="Arial"/>
        </w:rPr>
        <w:t xml:space="preserve"> in any new practice. </w:t>
      </w:r>
    </w:p>
    <w:p w14:paraId="7C19FBF5" w14:textId="77777777" w:rsidR="00552D77" w:rsidRDefault="00552D77" w:rsidP="00552D77">
      <w:pPr>
        <w:spacing w:after="0" w:line="240" w:lineRule="auto"/>
        <w:ind w:left="426" w:hanging="426"/>
        <w:rPr>
          <w:rFonts w:ascii="Arial" w:hAnsi="Arial" w:cs="Arial"/>
          <w:b/>
          <w:bCs/>
        </w:rPr>
      </w:pPr>
    </w:p>
    <w:p w14:paraId="29169068" w14:textId="749E6873" w:rsidR="000A7327" w:rsidRPr="00552D77" w:rsidRDefault="000A7327" w:rsidP="00552D77">
      <w:pPr>
        <w:spacing w:after="0" w:line="240" w:lineRule="auto"/>
        <w:rPr>
          <w:rFonts w:ascii="Arial" w:hAnsi="Arial" w:cs="Arial"/>
        </w:rPr>
      </w:pPr>
      <w:r w:rsidRPr="00552D77">
        <w:rPr>
          <w:rFonts w:ascii="Arial" w:hAnsi="Arial" w:cs="Arial"/>
          <w:b/>
          <w:bCs/>
        </w:rPr>
        <w:t xml:space="preserve">Duties and activities </w:t>
      </w:r>
    </w:p>
    <w:p w14:paraId="3DD29FB1" w14:textId="09E24AA1" w:rsidR="000A7327" w:rsidRPr="00646B53" w:rsidRDefault="000A7327" w:rsidP="00552D77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</w:rPr>
      </w:pPr>
      <w:r w:rsidRPr="00646B53">
        <w:rPr>
          <w:rFonts w:ascii="Arial" w:hAnsi="Arial" w:cs="Arial"/>
        </w:rPr>
        <w:t xml:space="preserve">As a member of the reference </w:t>
      </w:r>
      <w:r w:rsidR="00267E2D" w:rsidRPr="00646B53">
        <w:rPr>
          <w:rFonts w:ascii="Arial" w:hAnsi="Arial" w:cs="Arial"/>
        </w:rPr>
        <w:t>group,</w:t>
      </w:r>
      <w:r w:rsidRPr="00646B53">
        <w:rPr>
          <w:rFonts w:ascii="Arial" w:hAnsi="Arial" w:cs="Arial"/>
        </w:rPr>
        <w:t xml:space="preserve"> you </w:t>
      </w:r>
      <w:r w:rsidR="00267E2D">
        <w:rPr>
          <w:rFonts w:ascii="Arial" w:hAnsi="Arial" w:cs="Arial"/>
        </w:rPr>
        <w:t>will</w:t>
      </w:r>
      <w:r w:rsidRPr="00646B53">
        <w:rPr>
          <w:rFonts w:ascii="Arial" w:hAnsi="Arial" w:cs="Arial"/>
        </w:rPr>
        <w:t xml:space="preserve"> be asked to attend a minimum of one </w:t>
      </w:r>
      <w:r w:rsidR="00646B53" w:rsidRPr="00646B53">
        <w:rPr>
          <w:rFonts w:ascii="Arial" w:hAnsi="Arial" w:cs="Arial"/>
        </w:rPr>
        <w:t>90-minute</w:t>
      </w:r>
      <w:r w:rsidRPr="00646B53">
        <w:rPr>
          <w:rFonts w:ascii="Arial" w:hAnsi="Arial" w:cs="Arial"/>
        </w:rPr>
        <w:t xml:space="preserve"> meeting</w:t>
      </w:r>
      <w:r w:rsidR="00376340" w:rsidRPr="00646B53">
        <w:rPr>
          <w:rFonts w:ascii="Arial" w:hAnsi="Arial" w:cs="Arial"/>
        </w:rPr>
        <w:t xml:space="preserve"> per year</w:t>
      </w:r>
      <w:r w:rsidRPr="00646B53">
        <w:rPr>
          <w:rFonts w:ascii="Arial" w:hAnsi="Arial" w:cs="Arial"/>
        </w:rPr>
        <w:t xml:space="preserve"> </w:t>
      </w:r>
      <w:r w:rsidR="00056CAC" w:rsidRPr="00646B53">
        <w:rPr>
          <w:rFonts w:ascii="Arial" w:hAnsi="Arial" w:cs="Arial"/>
        </w:rPr>
        <w:t xml:space="preserve">and </w:t>
      </w:r>
      <w:r w:rsidRPr="00646B53">
        <w:rPr>
          <w:rFonts w:ascii="Arial" w:hAnsi="Arial" w:cs="Arial"/>
        </w:rPr>
        <w:t>may be asked to:</w:t>
      </w:r>
    </w:p>
    <w:p w14:paraId="7A877793" w14:textId="1B41861C" w:rsidR="000A7327" w:rsidRPr="00646B53" w:rsidRDefault="000A7327" w:rsidP="00552D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46B53">
        <w:rPr>
          <w:rFonts w:ascii="Arial" w:hAnsi="Arial" w:cs="Arial"/>
        </w:rPr>
        <w:t>comment and reflect on proposals</w:t>
      </w:r>
    </w:p>
    <w:p w14:paraId="2AFF3BF8" w14:textId="45F1045F" w:rsidR="000A7327" w:rsidRPr="00646B53" w:rsidRDefault="000A7327" w:rsidP="00552D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46B53">
        <w:rPr>
          <w:rFonts w:ascii="Arial" w:hAnsi="Arial" w:cs="Arial"/>
        </w:rPr>
        <w:t>input to service development</w:t>
      </w:r>
    </w:p>
    <w:p w14:paraId="1D8E7A56" w14:textId="6277EEFD" w:rsidR="000A7327" w:rsidRPr="00646B53" w:rsidRDefault="000A7327" w:rsidP="00552D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46B53">
        <w:rPr>
          <w:rFonts w:ascii="Arial" w:hAnsi="Arial" w:cs="Arial"/>
        </w:rPr>
        <w:t xml:space="preserve">contribute insight into how </w:t>
      </w:r>
      <w:r w:rsidR="00E847F4" w:rsidRPr="00646B53">
        <w:rPr>
          <w:rFonts w:ascii="Arial" w:hAnsi="Arial" w:cs="Arial"/>
        </w:rPr>
        <w:t>performance concerns managed, resolved and considered</w:t>
      </w:r>
      <w:r w:rsidRPr="00646B53">
        <w:rPr>
          <w:rFonts w:ascii="Arial" w:hAnsi="Arial" w:cs="Arial"/>
        </w:rPr>
        <w:t xml:space="preserve"> </w:t>
      </w:r>
      <w:r w:rsidR="00E847F4" w:rsidRPr="00646B53">
        <w:rPr>
          <w:rFonts w:ascii="Arial" w:hAnsi="Arial" w:cs="Arial"/>
        </w:rPr>
        <w:t>within organisations</w:t>
      </w:r>
    </w:p>
    <w:p w14:paraId="378102FB" w14:textId="28EF90A9" w:rsidR="00552D77" w:rsidRPr="00646B53" w:rsidRDefault="000A7327" w:rsidP="0046463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46B53">
        <w:rPr>
          <w:rFonts w:ascii="Arial" w:hAnsi="Arial" w:cs="Arial"/>
        </w:rPr>
        <w:t xml:space="preserve">advise on tone and how </w:t>
      </w:r>
      <w:r w:rsidR="00FB6A32" w:rsidRPr="00646B53">
        <w:rPr>
          <w:rFonts w:ascii="Arial" w:hAnsi="Arial" w:cs="Arial"/>
        </w:rPr>
        <w:t xml:space="preserve">the work of Advice lands </w:t>
      </w:r>
      <w:r w:rsidR="00057618" w:rsidRPr="00646B53">
        <w:rPr>
          <w:rFonts w:ascii="Arial" w:hAnsi="Arial" w:cs="Arial"/>
        </w:rPr>
        <w:t>in the service</w:t>
      </w:r>
      <w:r w:rsidR="00646B53">
        <w:rPr>
          <w:rFonts w:ascii="Arial" w:hAnsi="Arial" w:cs="Arial"/>
        </w:rPr>
        <w:t>.</w:t>
      </w:r>
    </w:p>
    <w:p w14:paraId="5B3153C4" w14:textId="77777777" w:rsidR="00464633" w:rsidRPr="00464633" w:rsidRDefault="00464633" w:rsidP="00464633">
      <w:pPr>
        <w:pStyle w:val="ListParagraph"/>
        <w:spacing w:after="0" w:line="240" w:lineRule="auto"/>
        <w:ind w:left="426"/>
        <w:rPr>
          <w:rFonts w:ascii="Arial" w:hAnsi="Arial" w:cs="Arial"/>
        </w:rPr>
      </w:pPr>
    </w:p>
    <w:p w14:paraId="380DBD93" w14:textId="69C4A1D3" w:rsidR="000A7327" w:rsidRDefault="000A7327" w:rsidP="00552D77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</w:rPr>
      </w:pPr>
      <w:r w:rsidRPr="00552D77">
        <w:rPr>
          <w:rFonts w:ascii="Arial" w:hAnsi="Arial" w:cs="Arial"/>
        </w:rPr>
        <w:t xml:space="preserve">We want to gain insight from the knowledge and experience of our end users so that we understand how new policy and ways of working might impact the frontline NHS. </w:t>
      </w:r>
    </w:p>
    <w:p w14:paraId="0420F8A3" w14:textId="77777777" w:rsidR="00542F9B" w:rsidRDefault="00542F9B" w:rsidP="00646B53">
      <w:pPr>
        <w:pStyle w:val="ListParagraph"/>
        <w:spacing w:after="0" w:line="240" w:lineRule="auto"/>
        <w:ind w:left="426"/>
        <w:rPr>
          <w:rFonts w:ascii="Arial" w:hAnsi="Arial" w:cs="Arial"/>
        </w:rPr>
      </w:pPr>
    </w:p>
    <w:p w14:paraId="331A004E" w14:textId="49CDC89B" w:rsidR="00F60FD2" w:rsidRPr="00552D77" w:rsidRDefault="00F60FD2" w:rsidP="00552D77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As a member of the reference </w:t>
      </w:r>
      <w:r w:rsidR="00751DB4">
        <w:rPr>
          <w:rFonts w:ascii="Arial" w:hAnsi="Arial" w:cs="Arial"/>
        </w:rPr>
        <w:t>group,</w:t>
      </w:r>
      <w:r>
        <w:rPr>
          <w:rFonts w:ascii="Arial" w:hAnsi="Arial" w:cs="Arial"/>
        </w:rPr>
        <w:t xml:space="preserve"> you will be </w:t>
      </w:r>
      <w:r w:rsidR="00751DB4">
        <w:rPr>
          <w:rFonts w:ascii="Arial" w:hAnsi="Arial" w:cs="Arial"/>
        </w:rPr>
        <w:t>asked to bring</w:t>
      </w:r>
      <w:r>
        <w:rPr>
          <w:rFonts w:ascii="Arial" w:hAnsi="Arial" w:cs="Arial"/>
        </w:rPr>
        <w:t xml:space="preserve"> your own experience and perspectives</w:t>
      </w:r>
      <w:r w:rsidR="00751DB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not those of any organisation or employer.  </w:t>
      </w:r>
    </w:p>
    <w:p w14:paraId="4308B9B9" w14:textId="77777777" w:rsidR="00552D77" w:rsidRDefault="00552D77" w:rsidP="00552D77">
      <w:pPr>
        <w:spacing w:after="0" w:line="240" w:lineRule="auto"/>
        <w:ind w:left="426" w:hanging="426"/>
        <w:rPr>
          <w:rFonts w:ascii="Arial" w:hAnsi="Arial" w:cs="Arial"/>
          <w:b/>
          <w:bCs/>
        </w:rPr>
      </w:pPr>
    </w:p>
    <w:p w14:paraId="39CD7A12" w14:textId="0BE3F3B2" w:rsidR="00D0531A" w:rsidRPr="00552D77" w:rsidRDefault="00D0531A" w:rsidP="00552D77">
      <w:pPr>
        <w:spacing w:after="0" w:line="240" w:lineRule="auto"/>
        <w:rPr>
          <w:rFonts w:ascii="Arial" w:hAnsi="Arial" w:cs="Arial"/>
        </w:rPr>
      </w:pPr>
      <w:r w:rsidRPr="00552D77">
        <w:rPr>
          <w:rFonts w:ascii="Arial" w:hAnsi="Arial" w:cs="Arial"/>
          <w:b/>
          <w:bCs/>
        </w:rPr>
        <w:t xml:space="preserve">Membership </w:t>
      </w:r>
    </w:p>
    <w:p w14:paraId="1AD0E49A" w14:textId="4B6FB84E" w:rsidR="00D0531A" w:rsidRPr="00552D77" w:rsidRDefault="00D0531A" w:rsidP="00552D77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</w:rPr>
      </w:pPr>
      <w:r w:rsidRPr="00552D77">
        <w:rPr>
          <w:rFonts w:ascii="Arial" w:hAnsi="Arial" w:cs="Arial"/>
        </w:rPr>
        <w:t xml:space="preserve">The </w:t>
      </w:r>
      <w:r w:rsidR="00552D77" w:rsidRPr="00552D77">
        <w:rPr>
          <w:rFonts w:ascii="Arial" w:hAnsi="Arial" w:cs="Arial"/>
        </w:rPr>
        <w:t>forum</w:t>
      </w:r>
      <w:r w:rsidRPr="00552D77">
        <w:rPr>
          <w:rFonts w:ascii="Arial" w:hAnsi="Arial" w:cs="Arial"/>
        </w:rPr>
        <w:t xml:space="preserve"> will consist of </w:t>
      </w:r>
      <w:r w:rsidR="00552D77" w:rsidRPr="00552D77">
        <w:rPr>
          <w:rFonts w:ascii="Arial" w:hAnsi="Arial" w:cs="Arial"/>
        </w:rPr>
        <w:t>Responsible Officers</w:t>
      </w:r>
      <w:r w:rsidR="00267E2D">
        <w:rPr>
          <w:rFonts w:ascii="Arial" w:hAnsi="Arial" w:cs="Arial"/>
        </w:rPr>
        <w:t xml:space="preserve">, </w:t>
      </w:r>
      <w:r w:rsidR="00552D77" w:rsidRPr="00552D77">
        <w:rPr>
          <w:rFonts w:ascii="Arial" w:hAnsi="Arial" w:cs="Arial"/>
        </w:rPr>
        <w:t>Medical Directors</w:t>
      </w:r>
      <w:r w:rsidR="00267E2D">
        <w:rPr>
          <w:rFonts w:ascii="Arial" w:hAnsi="Arial" w:cs="Arial"/>
        </w:rPr>
        <w:t>, Human Resources Directors and Heads of Professional Standards, or their nominated representatives</w:t>
      </w:r>
      <w:r w:rsidR="00552D77" w:rsidRPr="00552D77">
        <w:rPr>
          <w:rFonts w:ascii="Arial" w:hAnsi="Arial" w:cs="Arial"/>
        </w:rPr>
        <w:t>, along with members of the Practitioner Performance Advice service</w:t>
      </w:r>
      <w:r w:rsidRPr="00552D77">
        <w:rPr>
          <w:rFonts w:ascii="Arial" w:hAnsi="Arial" w:cs="Arial"/>
        </w:rPr>
        <w:t xml:space="preserve">. </w:t>
      </w:r>
    </w:p>
    <w:p w14:paraId="3628ED30" w14:textId="77777777" w:rsidR="00552D77" w:rsidRDefault="00552D77" w:rsidP="00552D77">
      <w:pPr>
        <w:spacing w:after="0" w:line="240" w:lineRule="auto"/>
        <w:ind w:left="426" w:hanging="426"/>
        <w:rPr>
          <w:rFonts w:ascii="Arial" w:hAnsi="Arial" w:cs="Arial"/>
          <w:b/>
          <w:bCs/>
        </w:rPr>
      </w:pPr>
    </w:p>
    <w:p w14:paraId="5ADE962D" w14:textId="43261AC3" w:rsidR="00D0531A" w:rsidRPr="00552D77" w:rsidRDefault="00D0531A" w:rsidP="00552D77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</w:rPr>
      </w:pPr>
      <w:r w:rsidRPr="00552D77">
        <w:rPr>
          <w:rFonts w:ascii="Arial" w:hAnsi="Arial" w:cs="Arial"/>
        </w:rPr>
        <w:t>Each of the forum</w:t>
      </w:r>
      <w:r w:rsidR="00542F9B">
        <w:rPr>
          <w:rFonts w:ascii="Arial" w:hAnsi="Arial" w:cs="Arial"/>
        </w:rPr>
        <w:t xml:space="preserve"> meetings</w:t>
      </w:r>
      <w:r w:rsidRPr="00552D77">
        <w:rPr>
          <w:rFonts w:ascii="Arial" w:hAnsi="Arial" w:cs="Arial"/>
        </w:rPr>
        <w:t xml:space="preserve"> will be chaired by </w:t>
      </w:r>
      <w:r w:rsidR="00552D77" w:rsidRPr="00552D77">
        <w:rPr>
          <w:rFonts w:ascii="Arial" w:hAnsi="Arial" w:cs="Arial"/>
        </w:rPr>
        <w:t>Vicky Voller, Director of Practitioner Performance Advice and Primary Care Appeals, or Sally Pearson, NHS Resolution’s Responsible Officer</w:t>
      </w:r>
      <w:r w:rsidR="00AC4587">
        <w:rPr>
          <w:rFonts w:ascii="Arial" w:hAnsi="Arial" w:cs="Arial"/>
        </w:rPr>
        <w:t xml:space="preserve"> (and Interim Head of Case Advice).</w:t>
      </w:r>
    </w:p>
    <w:p w14:paraId="7AB50E1E" w14:textId="77777777" w:rsidR="00552D77" w:rsidRDefault="00552D77" w:rsidP="00552D77">
      <w:pPr>
        <w:spacing w:after="0" w:line="240" w:lineRule="auto"/>
        <w:ind w:left="426" w:hanging="426"/>
        <w:rPr>
          <w:rFonts w:ascii="Arial" w:hAnsi="Arial" w:cs="Arial"/>
          <w:b/>
          <w:bCs/>
        </w:rPr>
      </w:pPr>
    </w:p>
    <w:p w14:paraId="4613DF8E" w14:textId="5D23D69E" w:rsidR="00376340" w:rsidRDefault="00376340" w:rsidP="00552D77">
      <w:pPr>
        <w:spacing w:after="0" w:line="240" w:lineRule="auto"/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Length of membership term</w:t>
      </w:r>
    </w:p>
    <w:p w14:paraId="2A4D7B55" w14:textId="5A43BD69" w:rsidR="00D62608" w:rsidRPr="00D62608" w:rsidRDefault="00376340" w:rsidP="00D62608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An expectation that members will remain on the group for a minimum term of two years. </w:t>
      </w:r>
    </w:p>
    <w:p w14:paraId="6D73CB80" w14:textId="77777777" w:rsidR="00D62608" w:rsidRDefault="00D62608" w:rsidP="00552D77">
      <w:pPr>
        <w:spacing w:after="0" w:line="240" w:lineRule="auto"/>
        <w:ind w:left="426" w:hanging="426"/>
        <w:rPr>
          <w:rFonts w:ascii="Arial" w:hAnsi="Arial" w:cs="Arial"/>
          <w:b/>
          <w:bCs/>
        </w:rPr>
      </w:pPr>
    </w:p>
    <w:p w14:paraId="71AE5C52" w14:textId="5B202194" w:rsidR="00D0531A" w:rsidRPr="00552D77" w:rsidRDefault="00D0531A" w:rsidP="00552D77">
      <w:pPr>
        <w:spacing w:after="0" w:line="240" w:lineRule="auto"/>
        <w:rPr>
          <w:rFonts w:ascii="Arial" w:hAnsi="Arial" w:cs="Arial"/>
        </w:rPr>
      </w:pPr>
      <w:r w:rsidRPr="00552D77">
        <w:rPr>
          <w:rFonts w:ascii="Arial" w:hAnsi="Arial" w:cs="Arial"/>
          <w:b/>
          <w:bCs/>
        </w:rPr>
        <w:t xml:space="preserve">Working arrangements </w:t>
      </w:r>
    </w:p>
    <w:p w14:paraId="3B0C9C48" w14:textId="01DA91BE" w:rsidR="00D0531A" w:rsidRDefault="00552D77" w:rsidP="00552D77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</w:rPr>
      </w:pPr>
      <w:r w:rsidRPr="00552D77">
        <w:rPr>
          <w:rFonts w:ascii="Arial" w:hAnsi="Arial" w:cs="Arial"/>
        </w:rPr>
        <w:t xml:space="preserve">The forum </w:t>
      </w:r>
      <w:r w:rsidR="00333453">
        <w:rPr>
          <w:rFonts w:ascii="Arial" w:hAnsi="Arial" w:cs="Arial"/>
        </w:rPr>
        <w:t>will convene</w:t>
      </w:r>
      <w:r w:rsidR="00D0531A" w:rsidRPr="00552D77">
        <w:rPr>
          <w:rFonts w:ascii="Arial" w:hAnsi="Arial" w:cs="Arial"/>
        </w:rPr>
        <w:t xml:space="preserve"> </w:t>
      </w:r>
      <w:r w:rsidR="00333453">
        <w:rPr>
          <w:rFonts w:ascii="Arial" w:hAnsi="Arial" w:cs="Arial"/>
        </w:rPr>
        <w:t>twice</w:t>
      </w:r>
      <w:r w:rsidRPr="00552D77">
        <w:rPr>
          <w:rFonts w:ascii="Arial" w:hAnsi="Arial" w:cs="Arial"/>
        </w:rPr>
        <w:t xml:space="preserve"> </w:t>
      </w:r>
      <w:r w:rsidR="00D0531A" w:rsidRPr="00552D77">
        <w:rPr>
          <w:rFonts w:ascii="Arial" w:hAnsi="Arial" w:cs="Arial"/>
        </w:rPr>
        <w:t>a year</w:t>
      </w:r>
      <w:r w:rsidR="00333453">
        <w:rPr>
          <w:rFonts w:ascii="Arial" w:hAnsi="Arial" w:cs="Arial"/>
        </w:rPr>
        <w:t xml:space="preserve"> (members asked to attend at least one meeting)</w:t>
      </w:r>
      <w:r w:rsidR="00D0531A" w:rsidRPr="00552D77">
        <w:rPr>
          <w:rFonts w:ascii="Arial" w:hAnsi="Arial" w:cs="Arial"/>
        </w:rPr>
        <w:t xml:space="preserve">. </w:t>
      </w:r>
      <w:r w:rsidRPr="00552D77">
        <w:rPr>
          <w:rFonts w:ascii="Arial" w:hAnsi="Arial" w:cs="Arial"/>
        </w:rPr>
        <w:t>They will be held virtually to make the most of members’ time and to enable a broad reach of participants across the UK.</w:t>
      </w:r>
    </w:p>
    <w:p w14:paraId="6BA33B2F" w14:textId="77777777" w:rsidR="006F376E" w:rsidRDefault="006F376E" w:rsidP="006F376E">
      <w:pPr>
        <w:spacing w:after="0" w:line="240" w:lineRule="auto"/>
        <w:rPr>
          <w:rFonts w:ascii="Arial" w:hAnsi="Arial" w:cs="Arial"/>
        </w:rPr>
      </w:pPr>
    </w:p>
    <w:p w14:paraId="45D33262" w14:textId="7F64C5E1" w:rsidR="00552D77" w:rsidRDefault="006F376E" w:rsidP="00552D77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</w:rPr>
      </w:pPr>
      <w:r w:rsidRPr="00B40D96">
        <w:rPr>
          <w:rFonts w:ascii="Arial" w:hAnsi="Arial" w:cs="Arial"/>
        </w:rPr>
        <w:t xml:space="preserve">We may seek input from the group outside of the core meetings. This may be to comment on a draft or input subject matter expertise to a priority area but where the meeting schedule means there is not the chance to discuss face to face.  </w:t>
      </w:r>
    </w:p>
    <w:p w14:paraId="18F51D92" w14:textId="77777777" w:rsidR="00421C16" w:rsidRPr="00421C16" w:rsidRDefault="00421C16" w:rsidP="00421C16">
      <w:pPr>
        <w:spacing w:after="0" w:line="240" w:lineRule="auto"/>
        <w:rPr>
          <w:rFonts w:ascii="Arial" w:hAnsi="Arial" w:cs="Arial"/>
        </w:rPr>
      </w:pPr>
    </w:p>
    <w:p w14:paraId="05678365" w14:textId="4695B392" w:rsidR="00552D77" w:rsidRPr="00C25EA1" w:rsidRDefault="00552D77" w:rsidP="00C25EA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b/>
        </w:rPr>
      </w:pPr>
      <w:r w:rsidRPr="00B40D96">
        <w:rPr>
          <w:rFonts w:ascii="Arial" w:hAnsi="Arial" w:cs="Arial"/>
        </w:rPr>
        <w:t>Particular</w:t>
      </w:r>
      <w:r w:rsidRPr="00C25EA1">
        <w:rPr>
          <w:rFonts w:ascii="Arial" w:hAnsi="Arial" w:cs="Arial"/>
        </w:rPr>
        <w:t xml:space="preserve"> themes will be identified to guide discussions and areas for collaboration. This necessitates a model of core members with the flexibility to bring in subject matter expertise as and when required. </w:t>
      </w:r>
    </w:p>
    <w:p w14:paraId="18223CDD" w14:textId="77777777" w:rsidR="00552D77" w:rsidRDefault="00552D77" w:rsidP="00552D77">
      <w:pPr>
        <w:spacing w:after="0" w:line="240" w:lineRule="auto"/>
        <w:ind w:left="426" w:hanging="426"/>
        <w:rPr>
          <w:rFonts w:ascii="Arial" w:hAnsi="Arial" w:cs="Arial"/>
        </w:rPr>
      </w:pPr>
    </w:p>
    <w:p w14:paraId="128A87F8" w14:textId="07E6E619" w:rsidR="00AF26A1" w:rsidRDefault="00D0531A" w:rsidP="00AF26A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</w:rPr>
      </w:pPr>
      <w:r w:rsidRPr="00552D77">
        <w:rPr>
          <w:rFonts w:ascii="Arial" w:hAnsi="Arial" w:cs="Arial"/>
        </w:rPr>
        <w:t xml:space="preserve">The Secretariat will be provided by the </w:t>
      </w:r>
      <w:r w:rsidR="00552D77" w:rsidRPr="00552D77">
        <w:rPr>
          <w:rFonts w:ascii="Arial" w:hAnsi="Arial" w:cs="Arial"/>
        </w:rPr>
        <w:t xml:space="preserve">Advice service. </w:t>
      </w:r>
      <w:r w:rsidR="00F31CB2">
        <w:rPr>
          <w:rFonts w:ascii="Arial" w:hAnsi="Arial" w:cs="Arial"/>
        </w:rPr>
        <w:t xml:space="preserve">Please contact </w:t>
      </w:r>
      <w:hyperlink r:id="rId7" w:history="1">
        <w:r w:rsidR="00F31CB2" w:rsidRPr="005575FE">
          <w:rPr>
            <w:rStyle w:val="Hyperlink"/>
            <w:rFonts w:ascii="Arial" w:hAnsi="Arial" w:cs="Arial"/>
          </w:rPr>
          <w:t>clare.game1@nhs.net</w:t>
        </w:r>
      </w:hyperlink>
      <w:r w:rsidR="00F31CB2">
        <w:rPr>
          <w:rFonts w:ascii="Arial" w:hAnsi="Arial" w:cs="Arial"/>
        </w:rPr>
        <w:t xml:space="preserve"> or </w:t>
      </w:r>
      <w:hyperlink r:id="rId8" w:history="1">
        <w:r w:rsidR="00F31CB2" w:rsidRPr="005575FE">
          <w:rPr>
            <w:rStyle w:val="Hyperlink"/>
            <w:rFonts w:ascii="Arial" w:hAnsi="Arial" w:cs="Arial"/>
          </w:rPr>
          <w:t>Marietta.smith1@nhs.net</w:t>
        </w:r>
      </w:hyperlink>
      <w:r w:rsidR="00F31CB2">
        <w:rPr>
          <w:rFonts w:ascii="Arial" w:hAnsi="Arial" w:cs="Arial"/>
        </w:rPr>
        <w:t xml:space="preserve"> in relation to any aspects of the reference group. </w:t>
      </w:r>
    </w:p>
    <w:p w14:paraId="775934B1" w14:textId="77777777" w:rsidR="00AF26A1" w:rsidRPr="00102375" w:rsidRDefault="00AF26A1" w:rsidP="00102375">
      <w:pPr>
        <w:pStyle w:val="ListParagraph"/>
        <w:rPr>
          <w:rFonts w:ascii="Arial" w:hAnsi="Arial" w:cs="Arial"/>
        </w:rPr>
      </w:pPr>
    </w:p>
    <w:p w14:paraId="3CE34EF7" w14:textId="61793133" w:rsidR="00AF26A1" w:rsidRPr="00AF26A1" w:rsidRDefault="00AF26A1" w:rsidP="00AF26A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Terms of Reference will be reviewed in one year (April 2026) to ensure its fit for purpose and accurately captures the purpose of this group.</w:t>
      </w:r>
    </w:p>
    <w:p w14:paraId="6441A98A" w14:textId="77777777" w:rsidR="00D62608" w:rsidRDefault="00D62608" w:rsidP="00D62608">
      <w:pPr>
        <w:pStyle w:val="ListParagraph"/>
        <w:rPr>
          <w:rFonts w:ascii="Arial" w:hAnsi="Arial" w:cs="Arial"/>
        </w:rPr>
      </w:pPr>
    </w:p>
    <w:p w14:paraId="6CB67A87" w14:textId="4144358C" w:rsidR="00D62608" w:rsidRPr="00C25EA1" w:rsidRDefault="00D62608" w:rsidP="00D62608">
      <w:pPr>
        <w:pStyle w:val="ListParagraph"/>
        <w:ind w:left="0"/>
        <w:rPr>
          <w:rFonts w:ascii="Arial" w:hAnsi="Arial" w:cs="Arial"/>
          <w:b/>
          <w:bCs/>
        </w:rPr>
      </w:pPr>
      <w:r w:rsidRPr="00C25EA1">
        <w:rPr>
          <w:rFonts w:ascii="Arial" w:hAnsi="Arial" w:cs="Arial"/>
          <w:b/>
          <w:bCs/>
        </w:rPr>
        <w:t>Communications</w:t>
      </w:r>
    </w:p>
    <w:p w14:paraId="19FEEFC9" w14:textId="794CE032" w:rsidR="00D62608" w:rsidRDefault="00542F9B" w:rsidP="00552D77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Meetings</w:t>
      </w:r>
      <w:r w:rsidR="00D62608">
        <w:rPr>
          <w:rFonts w:ascii="Arial" w:hAnsi="Arial" w:cs="Arial"/>
        </w:rPr>
        <w:t xml:space="preserve"> will be recorded for the purposes of notetaking</w:t>
      </w:r>
      <w:r w:rsidR="00F60FD2">
        <w:rPr>
          <w:rFonts w:ascii="Arial" w:hAnsi="Arial" w:cs="Arial"/>
        </w:rPr>
        <w:t xml:space="preserve"> and then recordings will be deleted</w:t>
      </w:r>
      <w:r w:rsidR="00D62608">
        <w:rPr>
          <w:rFonts w:ascii="Arial" w:hAnsi="Arial" w:cs="Arial"/>
        </w:rPr>
        <w:t xml:space="preserve">. A high-level </w:t>
      </w:r>
      <w:r w:rsidR="00F60FD2">
        <w:rPr>
          <w:rFonts w:ascii="Arial" w:hAnsi="Arial" w:cs="Arial"/>
        </w:rPr>
        <w:t xml:space="preserve">summary </w:t>
      </w:r>
      <w:r w:rsidR="00D62608">
        <w:rPr>
          <w:rFonts w:ascii="Arial" w:hAnsi="Arial" w:cs="Arial"/>
        </w:rPr>
        <w:t xml:space="preserve">of what is discussed and how work will be progressed will be produced after each </w:t>
      </w:r>
      <w:r w:rsidR="00F60FD2">
        <w:rPr>
          <w:rFonts w:ascii="Arial" w:hAnsi="Arial" w:cs="Arial"/>
        </w:rPr>
        <w:t xml:space="preserve">meeting </w:t>
      </w:r>
      <w:r w:rsidR="00D62608">
        <w:rPr>
          <w:rFonts w:ascii="Arial" w:hAnsi="Arial" w:cs="Arial"/>
        </w:rPr>
        <w:t xml:space="preserve">and circulated to members. </w:t>
      </w:r>
      <w:r w:rsidR="00F60FD2">
        <w:rPr>
          <w:rFonts w:ascii="Arial" w:hAnsi="Arial" w:cs="Arial"/>
        </w:rPr>
        <w:t>No attribution of views to any individual will be included in these summaries</w:t>
      </w:r>
    </w:p>
    <w:p w14:paraId="48C2C202" w14:textId="77777777" w:rsidR="00C25EA1" w:rsidRDefault="00C25EA1" w:rsidP="00C25EA1">
      <w:pPr>
        <w:pStyle w:val="ListParagraph"/>
        <w:spacing w:after="0" w:line="240" w:lineRule="auto"/>
        <w:ind w:left="426"/>
        <w:rPr>
          <w:rFonts w:ascii="Arial" w:hAnsi="Arial" w:cs="Arial"/>
        </w:rPr>
      </w:pPr>
    </w:p>
    <w:p w14:paraId="0584638C" w14:textId="46656E55" w:rsidR="00D62608" w:rsidRDefault="00D62608" w:rsidP="00552D77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 web page about the reference group will be created</w:t>
      </w:r>
      <w:r w:rsidR="00550432">
        <w:rPr>
          <w:rFonts w:ascii="Arial" w:hAnsi="Arial" w:cs="Arial"/>
        </w:rPr>
        <w:t xml:space="preserve"> on NHS Resolution’s website</w:t>
      </w:r>
      <w:r>
        <w:rPr>
          <w:rFonts w:ascii="Arial" w:hAnsi="Arial" w:cs="Arial"/>
        </w:rPr>
        <w:t xml:space="preserve">, with </w:t>
      </w:r>
      <w:r w:rsidR="00550432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names and organisations of the membership included on that page. Please contact </w:t>
      </w:r>
      <w:r w:rsidR="00421C16">
        <w:rPr>
          <w:rFonts w:ascii="Arial" w:hAnsi="Arial" w:cs="Arial"/>
        </w:rPr>
        <w:t>Marietta Smith</w:t>
      </w:r>
      <w:r>
        <w:rPr>
          <w:rFonts w:ascii="Arial" w:hAnsi="Arial" w:cs="Arial"/>
        </w:rPr>
        <w:t xml:space="preserve"> if you wish to opt-out of your details being used in this way. </w:t>
      </w:r>
    </w:p>
    <w:p w14:paraId="606FD215" w14:textId="77777777" w:rsidR="00723333" w:rsidRPr="00723333" w:rsidRDefault="00723333" w:rsidP="00723333">
      <w:pPr>
        <w:pStyle w:val="ListParagraph"/>
        <w:rPr>
          <w:rFonts w:ascii="Arial" w:hAnsi="Arial" w:cs="Arial"/>
        </w:rPr>
      </w:pPr>
    </w:p>
    <w:p w14:paraId="32435733" w14:textId="0467E883" w:rsidR="00723333" w:rsidRPr="00723333" w:rsidRDefault="00723333" w:rsidP="007233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Last updated: May 2025</w:t>
      </w:r>
    </w:p>
    <w:sectPr w:rsidR="00723333" w:rsidRPr="007233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AD65" w14:textId="77777777" w:rsidR="00552D77" w:rsidRDefault="00552D77" w:rsidP="00552D77">
      <w:pPr>
        <w:spacing w:after="0" w:line="240" w:lineRule="auto"/>
      </w:pPr>
      <w:r>
        <w:separator/>
      </w:r>
    </w:p>
  </w:endnote>
  <w:endnote w:type="continuationSeparator" w:id="0">
    <w:p w14:paraId="52780E2C" w14:textId="77777777" w:rsidR="00552D77" w:rsidRDefault="00552D77" w:rsidP="0055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3412" w14:textId="77777777" w:rsidR="00B40D96" w:rsidRDefault="00B40D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680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B7570" w14:textId="33AD6FEE" w:rsidR="004B53A1" w:rsidRDefault="004B53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7B2778" w14:textId="77777777" w:rsidR="004B53A1" w:rsidRDefault="004B53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6D5F" w14:textId="77777777" w:rsidR="00B40D96" w:rsidRDefault="00B40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90822" w14:textId="77777777" w:rsidR="00552D77" w:rsidRDefault="00552D77" w:rsidP="00552D77">
      <w:pPr>
        <w:spacing w:after="0" w:line="240" w:lineRule="auto"/>
      </w:pPr>
      <w:r>
        <w:separator/>
      </w:r>
    </w:p>
  </w:footnote>
  <w:footnote w:type="continuationSeparator" w:id="0">
    <w:p w14:paraId="19183F72" w14:textId="77777777" w:rsidR="00552D77" w:rsidRDefault="00552D77" w:rsidP="0055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28A0" w14:textId="301F33F9" w:rsidR="00552D77" w:rsidRDefault="00552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3A63" w14:textId="149F8711" w:rsidR="00552D77" w:rsidRDefault="00552D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01B605DB" wp14:editId="4C5615CF">
          <wp:simplePos x="0" y="0"/>
          <wp:positionH relativeFrom="column">
            <wp:posOffset>5029200</wp:posOffset>
          </wp:positionH>
          <wp:positionV relativeFrom="paragraph">
            <wp:posOffset>12065</wp:posOffset>
          </wp:positionV>
          <wp:extent cx="903534" cy="477399"/>
          <wp:effectExtent l="0" t="0" r="0" b="0"/>
          <wp:wrapNone/>
          <wp:docPr id="870408985" name="Picture 87040898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408985" name="Picture 87040898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534" cy="477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1CBD" w14:textId="4CE96046" w:rsidR="00552D77" w:rsidRDefault="00552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F5151"/>
    <w:multiLevelType w:val="hybridMultilevel"/>
    <w:tmpl w:val="C3E234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F79A1"/>
    <w:multiLevelType w:val="hybridMultilevel"/>
    <w:tmpl w:val="CA6C3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623D8"/>
    <w:multiLevelType w:val="hybridMultilevel"/>
    <w:tmpl w:val="5F7A50B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47240033">
    <w:abstractNumId w:val="1"/>
  </w:num>
  <w:num w:numId="2" w16cid:durableId="588120408">
    <w:abstractNumId w:val="0"/>
  </w:num>
  <w:num w:numId="3" w16cid:durableId="1291939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1A"/>
    <w:rsid w:val="00056CAC"/>
    <w:rsid w:val="00057618"/>
    <w:rsid w:val="0009386B"/>
    <w:rsid w:val="000A7327"/>
    <w:rsid w:val="000B1CC8"/>
    <w:rsid w:val="000B4F4F"/>
    <w:rsid w:val="000D2010"/>
    <w:rsid w:val="00100125"/>
    <w:rsid w:val="00102375"/>
    <w:rsid w:val="00262D2D"/>
    <w:rsid w:val="00267E2D"/>
    <w:rsid w:val="00333453"/>
    <w:rsid w:val="00374340"/>
    <w:rsid w:val="00376340"/>
    <w:rsid w:val="003774D8"/>
    <w:rsid w:val="00421C16"/>
    <w:rsid w:val="00464633"/>
    <w:rsid w:val="004A5ECE"/>
    <w:rsid w:val="004B53A1"/>
    <w:rsid w:val="004B6B87"/>
    <w:rsid w:val="00542F9B"/>
    <w:rsid w:val="00550432"/>
    <w:rsid w:val="00552D77"/>
    <w:rsid w:val="005A0A1F"/>
    <w:rsid w:val="005B3DBF"/>
    <w:rsid w:val="005F5AD5"/>
    <w:rsid w:val="00646B53"/>
    <w:rsid w:val="006A061A"/>
    <w:rsid w:val="006D1542"/>
    <w:rsid w:val="006E3E03"/>
    <w:rsid w:val="006F376E"/>
    <w:rsid w:val="00713AE9"/>
    <w:rsid w:val="00723333"/>
    <w:rsid w:val="0075107A"/>
    <w:rsid w:val="00751DB4"/>
    <w:rsid w:val="00863EAB"/>
    <w:rsid w:val="008F66F5"/>
    <w:rsid w:val="00A21E4A"/>
    <w:rsid w:val="00A72512"/>
    <w:rsid w:val="00A72D92"/>
    <w:rsid w:val="00AC4587"/>
    <w:rsid w:val="00AF26A1"/>
    <w:rsid w:val="00B40D96"/>
    <w:rsid w:val="00C25EA1"/>
    <w:rsid w:val="00D0531A"/>
    <w:rsid w:val="00D22B27"/>
    <w:rsid w:val="00D539F4"/>
    <w:rsid w:val="00D62608"/>
    <w:rsid w:val="00D8512B"/>
    <w:rsid w:val="00DB68C3"/>
    <w:rsid w:val="00E076A7"/>
    <w:rsid w:val="00E82B26"/>
    <w:rsid w:val="00E847F4"/>
    <w:rsid w:val="00ED766D"/>
    <w:rsid w:val="00F31CB2"/>
    <w:rsid w:val="00F60FD2"/>
    <w:rsid w:val="00F77774"/>
    <w:rsid w:val="00FA2BE7"/>
    <w:rsid w:val="00FB6A32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4559E435"/>
  <w15:chartTrackingRefBased/>
  <w15:docId w15:val="{49B748B9-9E23-4BE1-BE21-E10E46C2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3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3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3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3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3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31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31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31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3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31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31A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2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D77"/>
  </w:style>
  <w:style w:type="paragraph" w:styleId="Footer">
    <w:name w:val="footer"/>
    <w:basedOn w:val="Normal"/>
    <w:link w:val="FooterChar"/>
    <w:uiPriority w:val="99"/>
    <w:unhideWhenUsed/>
    <w:rsid w:val="00552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D77"/>
  </w:style>
  <w:style w:type="character" w:styleId="Hyperlink">
    <w:name w:val="Hyperlink"/>
    <w:basedOn w:val="DefaultParagraphFont"/>
    <w:uiPriority w:val="99"/>
    <w:unhideWhenUsed/>
    <w:rsid w:val="00F31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C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0FD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2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B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B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B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tta.smith1@nhs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lare.game1@nhs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Resolution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GAME, Clare (NHS RESOLUTION)</dc:creator>
  <cp:keywords/>
  <dc:description/>
  <cp:lastModifiedBy>SMITH, Marietta (NHS RESOLUTION)</cp:lastModifiedBy>
  <cp:revision>3</cp:revision>
  <dcterms:created xsi:type="dcterms:W3CDTF">2025-06-03T15:33:00Z</dcterms:created>
  <dcterms:modified xsi:type="dcterms:W3CDTF">2025-06-03T15:34:00Z</dcterms:modified>
</cp:coreProperties>
</file>