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4CD0B" w14:textId="77777777" w:rsidR="004A7C6D" w:rsidRDefault="004A7C6D" w:rsidP="7657AB69">
      <w:pPr>
        <w:spacing w:after="0" w:line="240" w:lineRule="auto"/>
        <w:rPr>
          <w:rFonts w:ascii="Arial" w:eastAsia="Calibri" w:hAnsi="Arial" w:cs="Arial"/>
          <w:b/>
          <w:bCs/>
          <w:color w:val="005EB8"/>
          <w:sz w:val="24"/>
          <w:szCs w:val="24"/>
          <w:lang w:eastAsia="en-GB"/>
        </w:rPr>
      </w:pPr>
    </w:p>
    <w:p w14:paraId="6E1425C6" w14:textId="77777777" w:rsidR="004A7C6D" w:rsidRDefault="004A7C6D" w:rsidP="7657AB69">
      <w:pPr>
        <w:spacing w:after="0" w:line="240" w:lineRule="auto"/>
        <w:rPr>
          <w:rFonts w:ascii="Arial" w:eastAsia="Calibri" w:hAnsi="Arial" w:cs="Arial"/>
          <w:b/>
          <w:bCs/>
          <w:color w:val="005EB8"/>
          <w:sz w:val="24"/>
          <w:szCs w:val="24"/>
          <w:lang w:eastAsia="en-GB"/>
        </w:rPr>
      </w:pPr>
    </w:p>
    <w:p w14:paraId="35D52357" w14:textId="77777777" w:rsidR="004A7C6D" w:rsidRDefault="004A7C6D" w:rsidP="7657AB69">
      <w:pPr>
        <w:spacing w:after="0" w:line="240" w:lineRule="auto"/>
        <w:rPr>
          <w:rFonts w:ascii="Arial" w:eastAsia="Calibri" w:hAnsi="Arial" w:cs="Arial"/>
          <w:b/>
          <w:bCs/>
          <w:color w:val="005EB8"/>
          <w:sz w:val="24"/>
          <w:szCs w:val="24"/>
          <w:lang w:eastAsia="en-GB"/>
        </w:rPr>
      </w:pPr>
    </w:p>
    <w:p w14:paraId="062207B4" w14:textId="77777777" w:rsidR="004A7C6D" w:rsidRDefault="004A7C6D" w:rsidP="7657AB69">
      <w:pPr>
        <w:spacing w:after="0" w:line="240" w:lineRule="auto"/>
        <w:rPr>
          <w:rFonts w:ascii="Arial" w:eastAsia="Calibri" w:hAnsi="Arial" w:cs="Arial"/>
          <w:b/>
          <w:bCs/>
          <w:color w:val="005EB8"/>
          <w:sz w:val="24"/>
          <w:szCs w:val="24"/>
          <w:lang w:eastAsia="en-GB"/>
        </w:rPr>
      </w:pPr>
    </w:p>
    <w:p w14:paraId="45B308C2" w14:textId="4CB991FA" w:rsidR="00700160" w:rsidRPr="009D7F66" w:rsidRDefault="17B1982C" w:rsidP="7657AB69">
      <w:pPr>
        <w:spacing w:after="0" w:line="240" w:lineRule="auto"/>
        <w:rPr>
          <w:rFonts w:ascii="Arial" w:eastAsia="Calibri" w:hAnsi="Arial" w:cs="Arial"/>
          <w:b/>
          <w:bCs/>
          <w:color w:val="005EB8"/>
          <w:sz w:val="24"/>
          <w:szCs w:val="24"/>
          <w:lang w:eastAsia="en-GB"/>
        </w:rPr>
      </w:pPr>
      <w:r w:rsidRPr="009D7F66">
        <w:rPr>
          <w:rFonts w:ascii="Arial" w:eastAsia="Calibri" w:hAnsi="Arial" w:cs="Arial"/>
          <w:b/>
          <w:bCs/>
          <w:color w:val="005EB8"/>
          <w:sz w:val="24"/>
          <w:szCs w:val="24"/>
          <w:lang w:eastAsia="en-GB"/>
        </w:rPr>
        <w:t xml:space="preserve">Appendix – Information for families </w:t>
      </w:r>
    </w:p>
    <w:p w14:paraId="0063DA04" w14:textId="77777777" w:rsidR="00700160" w:rsidRPr="001A4E65" w:rsidRDefault="00700160" w:rsidP="00700160">
      <w:pPr>
        <w:spacing w:after="0" w:line="240" w:lineRule="auto"/>
        <w:rPr>
          <w:rFonts w:ascii="Arial" w:eastAsia="Calibri" w:hAnsi="Arial" w:cs="Arial"/>
          <w:b/>
          <w:iCs/>
          <w:sz w:val="24"/>
          <w:szCs w:val="24"/>
          <w:lang w:eastAsia="en-GB"/>
        </w:rPr>
      </w:pPr>
    </w:p>
    <w:p w14:paraId="11AF6F46" w14:textId="35D5EE06" w:rsidR="00700160" w:rsidRPr="00EC68F6" w:rsidRDefault="0035430F" w:rsidP="3A29AA76">
      <w:pPr>
        <w:spacing w:after="0" w:line="240" w:lineRule="auto"/>
        <w:rPr>
          <w:rFonts w:ascii="Arial" w:eastAsia="Arial" w:hAnsi="Arial" w:cs="Arial"/>
          <w:b/>
          <w:bCs/>
          <w:sz w:val="24"/>
          <w:szCs w:val="24"/>
          <w:lang w:eastAsia="en-GB"/>
        </w:rPr>
      </w:pPr>
      <w:r w:rsidRPr="3A29AA76">
        <w:rPr>
          <w:rFonts w:ascii="Arial" w:eastAsia="Arial" w:hAnsi="Arial" w:cs="Arial"/>
          <w:b/>
          <w:bCs/>
          <w:sz w:val="24"/>
          <w:szCs w:val="24"/>
          <w:lang w:eastAsia="en-GB"/>
        </w:rPr>
        <w:t xml:space="preserve">Who </w:t>
      </w:r>
      <w:proofErr w:type="gramStart"/>
      <w:r w:rsidRPr="3A29AA76">
        <w:rPr>
          <w:rFonts w:ascii="Arial" w:eastAsia="Arial" w:hAnsi="Arial" w:cs="Arial"/>
          <w:b/>
          <w:bCs/>
          <w:sz w:val="24"/>
          <w:szCs w:val="24"/>
          <w:lang w:eastAsia="en-GB"/>
        </w:rPr>
        <w:t>are</w:t>
      </w:r>
      <w:proofErr w:type="gramEnd"/>
      <w:r w:rsidRPr="3A29AA76">
        <w:rPr>
          <w:rFonts w:ascii="Arial" w:eastAsia="Arial" w:hAnsi="Arial" w:cs="Arial"/>
          <w:b/>
          <w:bCs/>
          <w:sz w:val="24"/>
          <w:szCs w:val="24"/>
          <w:lang w:eastAsia="en-GB"/>
        </w:rPr>
        <w:t xml:space="preserve"> </w:t>
      </w:r>
      <w:r w:rsidR="00700160" w:rsidRPr="3A29AA76">
        <w:rPr>
          <w:rFonts w:ascii="Arial" w:eastAsia="Arial" w:hAnsi="Arial" w:cs="Arial"/>
          <w:b/>
          <w:bCs/>
          <w:sz w:val="24"/>
          <w:szCs w:val="24"/>
          <w:lang w:eastAsia="en-GB"/>
        </w:rPr>
        <w:t>NHS Resolution?</w:t>
      </w:r>
    </w:p>
    <w:p w14:paraId="124C7D2B" w14:textId="77777777" w:rsidR="00700160" w:rsidRPr="00EC68F6" w:rsidRDefault="00700160" w:rsidP="3A29AA76">
      <w:pPr>
        <w:spacing w:after="0" w:line="240" w:lineRule="auto"/>
        <w:rPr>
          <w:rFonts w:ascii="Arial" w:eastAsia="Arial" w:hAnsi="Arial" w:cs="Arial"/>
          <w:sz w:val="24"/>
          <w:szCs w:val="24"/>
          <w:lang w:eastAsia="en-GB"/>
        </w:rPr>
      </w:pPr>
    </w:p>
    <w:p w14:paraId="4F523D14" w14:textId="1B04D304" w:rsidR="00707AB3" w:rsidRPr="00EC68F6" w:rsidRDefault="00707AB3" w:rsidP="3A29AA76">
      <w:pPr>
        <w:spacing w:after="0" w:line="240" w:lineRule="auto"/>
        <w:rPr>
          <w:rFonts w:ascii="Arial" w:eastAsia="Arial" w:hAnsi="Arial" w:cs="Arial"/>
          <w:sz w:val="24"/>
          <w:szCs w:val="24"/>
          <w:lang w:eastAsia="en-GB"/>
        </w:rPr>
      </w:pPr>
      <w:r w:rsidRPr="3A29AA76">
        <w:rPr>
          <w:rFonts w:ascii="Arial" w:eastAsia="Arial" w:hAnsi="Arial" w:cs="Arial"/>
          <w:sz w:val="24"/>
          <w:szCs w:val="24"/>
          <w:lang w:eastAsia="en-GB"/>
        </w:rPr>
        <w:t>NHS Resolution are an organisation responsible for managing</w:t>
      </w:r>
      <w:r w:rsidR="23C89202" w:rsidRPr="3D2DDF01">
        <w:rPr>
          <w:rFonts w:ascii="Arial" w:eastAsia="Arial" w:hAnsi="Arial" w:cs="Arial"/>
          <w:sz w:val="24"/>
          <w:szCs w:val="24"/>
          <w:lang w:eastAsia="en-GB"/>
        </w:rPr>
        <w:t xml:space="preserve"> clinical negligence</w:t>
      </w:r>
      <w:r w:rsidRPr="3A29AA76">
        <w:rPr>
          <w:rFonts w:ascii="Arial" w:eastAsia="Arial" w:hAnsi="Arial" w:cs="Arial"/>
          <w:sz w:val="24"/>
          <w:szCs w:val="24"/>
          <w:lang w:eastAsia="en-GB"/>
        </w:rPr>
        <w:t xml:space="preserve"> claims brought against the NHS. </w:t>
      </w:r>
      <w:r w:rsidR="00E079DF" w:rsidRPr="3A29AA76">
        <w:rPr>
          <w:rStyle w:val="normaltextrun"/>
          <w:rFonts w:ascii="Arial" w:eastAsia="Arial" w:hAnsi="Arial" w:cs="Arial"/>
          <w:color w:val="000000"/>
          <w:sz w:val="24"/>
          <w:szCs w:val="24"/>
          <w:shd w:val="clear" w:color="auto" w:fill="FFFFFF"/>
        </w:rPr>
        <w:t>Our role includes sharing learning for improvement and preserving resources for patient care</w:t>
      </w:r>
      <w:r w:rsidRPr="3A29AA76">
        <w:rPr>
          <w:rFonts w:ascii="Arial" w:eastAsia="Arial" w:hAnsi="Arial" w:cs="Arial"/>
          <w:sz w:val="24"/>
          <w:szCs w:val="24"/>
          <w:lang w:eastAsia="en-GB"/>
        </w:rPr>
        <w:t xml:space="preserve">. </w:t>
      </w:r>
    </w:p>
    <w:p w14:paraId="06725824" w14:textId="7B47015E" w:rsidR="002F603D" w:rsidRPr="00EC68F6" w:rsidRDefault="002F603D" w:rsidP="3A29AA76">
      <w:pPr>
        <w:spacing w:after="0" w:line="240" w:lineRule="auto"/>
        <w:rPr>
          <w:rFonts w:ascii="Arial" w:eastAsia="Arial" w:hAnsi="Arial" w:cs="Arial"/>
          <w:sz w:val="24"/>
          <w:szCs w:val="24"/>
          <w:lang w:eastAsia="en-GB"/>
        </w:rPr>
      </w:pPr>
    </w:p>
    <w:p w14:paraId="6327C67F" w14:textId="556EDF6D" w:rsidR="00CF5D2A" w:rsidRPr="00EC68F6" w:rsidRDefault="00CF5D2A" w:rsidP="3A29AA76">
      <w:pPr>
        <w:spacing w:after="0" w:line="240" w:lineRule="auto"/>
        <w:rPr>
          <w:rFonts w:ascii="Arial" w:eastAsia="Arial" w:hAnsi="Arial" w:cs="Arial"/>
          <w:b/>
          <w:bCs/>
          <w:sz w:val="24"/>
          <w:szCs w:val="24"/>
          <w:lang w:val="en" w:eastAsia="en-GB"/>
        </w:rPr>
      </w:pPr>
      <w:r w:rsidRPr="3A29AA76">
        <w:rPr>
          <w:rFonts w:ascii="Arial" w:eastAsia="Arial" w:hAnsi="Arial" w:cs="Arial"/>
          <w:b/>
          <w:bCs/>
          <w:sz w:val="24"/>
          <w:szCs w:val="24"/>
          <w:lang w:val="en" w:eastAsia="en-GB"/>
        </w:rPr>
        <w:t>What is clinical negligence?</w:t>
      </w:r>
    </w:p>
    <w:p w14:paraId="1A9C863D" w14:textId="77777777" w:rsidR="00CF5D2A" w:rsidRPr="00EC68F6" w:rsidRDefault="00CF5D2A" w:rsidP="3A29AA76">
      <w:pPr>
        <w:spacing w:after="0" w:line="240" w:lineRule="auto"/>
        <w:rPr>
          <w:rFonts w:ascii="Arial" w:eastAsia="Arial" w:hAnsi="Arial" w:cs="Arial"/>
          <w:b/>
          <w:bCs/>
          <w:sz w:val="24"/>
          <w:szCs w:val="24"/>
          <w:lang w:val="en" w:eastAsia="en-GB"/>
        </w:rPr>
      </w:pPr>
    </w:p>
    <w:p w14:paraId="3A5FC0F9" w14:textId="4468A829" w:rsidR="00581D18" w:rsidRPr="00EC68F6" w:rsidRDefault="00CF5D2A" w:rsidP="00265E87">
      <w:pPr>
        <w:pStyle w:val="BodyText"/>
        <w:rPr>
          <w:color w:val="000000" w:themeColor="text1"/>
          <w:sz w:val="24"/>
          <w:szCs w:val="24"/>
        </w:rPr>
      </w:pPr>
      <w:r w:rsidRPr="783FDAA0">
        <w:rPr>
          <w:sz w:val="24"/>
          <w:szCs w:val="24"/>
          <w:lang w:eastAsia="en-GB"/>
        </w:rPr>
        <w:t>‘Clinical negligence’ is an act or failure to act in a clinical setting, that does not meet the level of appropriate care expected, which results in injury or loss.</w:t>
      </w:r>
      <w:r w:rsidR="00581D18" w:rsidRPr="783FDAA0">
        <w:rPr>
          <w:color w:val="000000" w:themeColor="text1"/>
          <w:sz w:val="24"/>
          <w:szCs w:val="24"/>
        </w:rPr>
        <w:t xml:space="preserve"> </w:t>
      </w:r>
    </w:p>
    <w:p w14:paraId="1317047A" w14:textId="5BAD2B76" w:rsidR="00CF5D2A" w:rsidRPr="00265E87" w:rsidRDefault="00CF5D2A" w:rsidP="3A29AA76">
      <w:pPr>
        <w:spacing w:after="0" w:line="240" w:lineRule="auto"/>
        <w:rPr>
          <w:rFonts w:ascii="Arial" w:eastAsia="Arial" w:hAnsi="Arial" w:cs="Arial"/>
          <w:sz w:val="24"/>
          <w:szCs w:val="24"/>
          <w:lang w:eastAsia="en-GB"/>
        </w:rPr>
      </w:pPr>
      <w:r w:rsidRPr="3A29AA76">
        <w:rPr>
          <w:rFonts w:ascii="Arial" w:eastAsia="Arial" w:hAnsi="Arial" w:cs="Arial"/>
          <w:sz w:val="24"/>
          <w:szCs w:val="24"/>
          <w:lang w:eastAsia="en-GB"/>
        </w:rPr>
        <w:t xml:space="preserve"> </w:t>
      </w:r>
    </w:p>
    <w:p w14:paraId="0EBC6ABF" w14:textId="65FED1E0" w:rsidR="00700160" w:rsidRPr="00EC68F6" w:rsidRDefault="17B1982C" w:rsidP="3A29AA76">
      <w:pPr>
        <w:spacing w:after="0" w:line="240" w:lineRule="auto"/>
        <w:rPr>
          <w:rFonts w:ascii="Arial" w:eastAsia="Arial" w:hAnsi="Arial" w:cs="Arial"/>
          <w:sz w:val="24"/>
          <w:szCs w:val="24"/>
          <w:lang w:eastAsia="en-GB"/>
        </w:rPr>
      </w:pPr>
      <w:r w:rsidRPr="3A29AA76">
        <w:rPr>
          <w:rFonts w:ascii="Arial" w:eastAsia="Arial" w:hAnsi="Arial" w:cs="Arial"/>
          <w:b/>
          <w:bCs/>
          <w:sz w:val="24"/>
          <w:szCs w:val="24"/>
          <w:lang w:eastAsia="en-GB"/>
        </w:rPr>
        <w:t>What is NHS Resolution’s Early Notification Scheme?</w:t>
      </w:r>
    </w:p>
    <w:p w14:paraId="76136885" w14:textId="77777777" w:rsidR="002F603D" w:rsidRPr="00EC68F6" w:rsidRDefault="002F603D" w:rsidP="3A29AA76">
      <w:pPr>
        <w:spacing w:after="0" w:line="240" w:lineRule="auto"/>
        <w:rPr>
          <w:rFonts w:ascii="Arial" w:eastAsia="Arial" w:hAnsi="Arial" w:cs="Arial"/>
          <w:sz w:val="24"/>
          <w:szCs w:val="24"/>
          <w:lang w:val="en" w:eastAsia="en-GB"/>
        </w:rPr>
      </w:pPr>
    </w:p>
    <w:p w14:paraId="20374363" w14:textId="615CA6D2" w:rsidR="0BD6E34B" w:rsidRDefault="00707AB3" w:rsidP="0BD6E34B">
      <w:pPr>
        <w:spacing w:after="0" w:line="240" w:lineRule="auto"/>
        <w:rPr>
          <w:rFonts w:ascii="Arial" w:eastAsia="Arial" w:hAnsi="Arial" w:cs="Arial"/>
          <w:sz w:val="24"/>
          <w:szCs w:val="24"/>
          <w:lang w:val="en" w:eastAsia="en-GB"/>
        </w:rPr>
      </w:pPr>
      <w:r w:rsidRPr="5B8B7596">
        <w:rPr>
          <w:rFonts w:ascii="Arial" w:eastAsia="Arial" w:hAnsi="Arial" w:cs="Arial"/>
          <w:sz w:val="24"/>
          <w:szCs w:val="24"/>
          <w:lang w:eastAsia="en-GB"/>
        </w:rPr>
        <w:t>NHS Trusts are required to inform NHS Resolution of maternity incidents which meet a certai</w:t>
      </w:r>
      <w:r w:rsidR="5C3466C7" w:rsidRPr="5B8B7596">
        <w:rPr>
          <w:rFonts w:ascii="Arial" w:eastAsia="Arial" w:hAnsi="Arial" w:cs="Arial"/>
          <w:sz w:val="24"/>
          <w:szCs w:val="24"/>
          <w:lang w:eastAsia="en-GB"/>
        </w:rPr>
        <w:t xml:space="preserve">n </w:t>
      </w:r>
      <w:r w:rsidRPr="5B8B7596">
        <w:rPr>
          <w:rFonts w:ascii="Arial" w:eastAsia="Arial" w:hAnsi="Arial" w:cs="Arial"/>
          <w:sz w:val="24"/>
          <w:szCs w:val="24"/>
          <w:lang w:eastAsia="en-GB"/>
        </w:rPr>
        <w:t>c</w:t>
      </w:r>
      <w:r w:rsidR="42BE456E" w:rsidRPr="5B8B7596">
        <w:rPr>
          <w:rFonts w:ascii="Arial" w:eastAsia="Arial" w:hAnsi="Arial" w:cs="Arial"/>
          <w:sz w:val="24"/>
          <w:szCs w:val="24"/>
          <w:lang w:eastAsia="en-GB"/>
        </w:rPr>
        <w:t>riteria</w:t>
      </w:r>
      <w:r w:rsidRPr="5B8B7596">
        <w:rPr>
          <w:rFonts w:ascii="Arial" w:eastAsia="Arial" w:hAnsi="Arial" w:cs="Arial"/>
          <w:sz w:val="24"/>
          <w:szCs w:val="24"/>
          <w:lang w:eastAsia="en-GB"/>
        </w:rPr>
        <w:t xml:space="preserve">. Clinicians and lawyers work together to proactively investigate circumstances where babies have sustained specific brain injuries at birth to determine if clinical negligence has caused the harm. The scheme provides an early investigation into the care received using legal tests and provides compensation where clinical negligence has occurred. </w:t>
      </w:r>
      <w:r w:rsidRPr="5B8B7596">
        <w:rPr>
          <w:rFonts w:ascii="Arial" w:eastAsia="Arial" w:hAnsi="Arial" w:cs="Arial"/>
          <w:sz w:val="24"/>
          <w:szCs w:val="24"/>
          <w:lang w:val="en" w:eastAsia="en-GB"/>
        </w:rPr>
        <w:t xml:space="preserve">The scheme helps to ensure that steps are taken to learn whilst working collaboratively to improve maternity and neonatal care. </w:t>
      </w:r>
    </w:p>
    <w:p w14:paraId="2CFAE955" w14:textId="77777777" w:rsidR="00707AB3" w:rsidRPr="00EC68F6" w:rsidRDefault="00707AB3" w:rsidP="3A29AA76">
      <w:pPr>
        <w:spacing w:after="0" w:line="240" w:lineRule="auto"/>
        <w:rPr>
          <w:rFonts w:ascii="Arial" w:eastAsia="Arial" w:hAnsi="Arial" w:cs="Arial"/>
          <w:sz w:val="24"/>
          <w:szCs w:val="24"/>
          <w:lang w:val="en" w:eastAsia="en-GB"/>
        </w:rPr>
      </w:pPr>
    </w:p>
    <w:p w14:paraId="61F8758D" w14:textId="338EC8E1" w:rsidR="00360F42" w:rsidRPr="00811CB0" w:rsidRDefault="00CD58A2" w:rsidP="3A29AA76">
      <w:pPr>
        <w:spacing w:after="0" w:line="240" w:lineRule="auto"/>
        <w:rPr>
          <w:rFonts w:ascii="Arial" w:eastAsia="Arial" w:hAnsi="Arial" w:cs="Arial"/>
          <w:b/>
          <w:bCs/>
          <w:sz w:val="24"/>
          <w:szCs w:val="24"/>
          <w:lang w:eastAsia="en-GB"/>
        </w:rPr>
      </w:pPr>
      <w:r w:rsidRPr="00811CB0">
        <w:rPr>
          <w:rFonts w:ascii="Arial" w:eastAsia="Arial" w:hAnsi="Arial" w:cs="Arial"/>
          <w:b/>
          <w:bCs/>
          <w:sz w:val="24"/>
          <w:szCs w:val="24"/>
          <w:lang w:eastAsia="en-GB"/>
        </w:rPr>
        <w:t xml:space="preserve">Which babies are reported to the EN Scheme? </w:t>
      </w:r>
    </w:p>
    <w:p w14:paraId="18DD807E" w14:textId="77777777" w:rsidR="004203EB" w:rsidRDefault="004203EB" w:rsidP="3A29AA76">
      <w:pPr>
        <w:spacing w:after="0" w:line="240" w:lineRule="auto"/>
        <w:rPr>
          <w:rFonts w:ascii="Arial" w:eastAsia="Arial" w:hAnsi="Arial" w:cs="Arial"/>
          <w:sz w:val="24"/>
          <w:szCs w:val="24"/>
          <w:lang w:eastAsia="en-GB"/>
        </w:rPr>
      </w:pPr>
    </w:p>
    <w:p w14:paraId="49D31C85" w14:textId="07B07DF9" w:rsidR="00700160" w:rsidRPr="00EC68F6" w:rsidRDefault="28EE8EF5" w:rsidP="3A29AA76">
      <w:pPr>
        <w:spacing w:after="0" w:line="240" w:lineRule="auto"/>
        <w:rPr>
          <w:rStyle w:val="eop"/>
          <w:rFonts w:ascii="Arial" w:eastAsia="Arial" w:hAnsi="Arial" w:cs="Arial"/>
          <w:color w:val="000000"/>
          <w:sz w:val="24"/>
          <w:szCs w:val="24"/>
          <w:shd w:val="clear" w:color="auto" w:fill="FFFFFF"/>
        </w:rPr>
      </w:pPr>
      <w:r w:rsidRPr="3A29AA76">
        <w:rPr>
          <w:rFonts w:ascii="Arial" w:eastAsia="Arial" w:hAnsi="Arial" w:cs="Arial"/>
          <w:sz w:val="24"/>
          <w:szCs w:val="24"/>
          <w:lang w:eastAsia="en-GB"/>
        </w:rPr>
        <w:t>Babies who meet the criteria to be reported to us by NHS Trusts include term babies born following labour (at least 37 completed weeks of gestation) who have had a potential severe hypoxic brain injury confirmed on an MRI scan.</w:t>
      </w:r>
      <w:r w:rsidR="0351D7FE" w:rsidRPr="3A29AA76">
        <w:rPr>
          <w:rFonts w:ascii="Arial" w:eastAsia="Arial" w:hAnsi="Arial" w:cs="Arial"/>
          <w:sz w:val="24"/>
          <w:szCs w:val="24"/>
          <w:lang w:eastAsia="en-GB"/>
        </w:rPr>
        <w:t xml:space="preserve"> </w:t>
      </w:r>
      <w:r w:rsidR="00C81B69" w:rsidRPr="3A29AA76">
        <w:rPr>
          <w:rFonts w:ascii="Arial" w:eastAsia="Arial" w:hAnsi="Arial" w:cs="Arial"/>
          <w:sz w:val="24"/>
          <w:szCs w:val="24"/>
          <w:lang w:eastAsia="en-GB"/>
        </w:rPr>
        <w:t>Th</w:t>
      </w:r>
      <w:r w:rsidR="00B807B3">
        <w:rPr>
          <w:rFonts w:ascii="Arial" w:eastAsia="Arial" w:hAnsi="Arial" w:cs="Arial"/>
          <w:sz w:val="24"/>
          <w:szCs w:val="24"/>
          <w:lang w:eastAsia="en-GB"/>
        </w:rPr>
        <w:t xml:space="preserve">is </w:t>
      </w:r>
      <w:r w:rsidR="00C81B69" w:rsidRPr="3A29AA76">
        <w:rPr>
          <w:rFonts w:ascii="Arial" w:eastAsia="Arial" w:hAnsi="Arial" w:cs="Arial"/>
          <w:sz w:val="24"/>
          <w:szCs w:val="24"/>
          <w:lang w:eastAsia="en-GB"/>
        </w:rPr>
        <w:t xml:space="preserve">means that </w:t>
      </w:r>
      <w:r w:rsidR="00C81B69" w:rsidRPr="3A29AA76">
        <w:rPr>
          <w:rStyle w:val="normaltextrun"/>
          <w:rFonts w:ascii="Arial" w:eastAsia="Arial" w:hAnsi="Arial" w:cs="Arial"/>
          <w:color w:val="000000"/>
          <w:sz w:val="24"/>
          <w:szCs w:val="24"/>
          <w:shd w:val="clear" w:color="auto" w:fill="FFFFFF"/>
        </w:rPr>
        <w:t>b</w:t>
      </w:r>
      <w:r w:rsidR="00DF6A81" w:rsidRPr="3A29AA76">
        <w:rPr>
          <w:rStyle w:val="normaltextrun"/>
          <w:rFonts w:ascii="Arial" w:eastAsia="Arial" w:hAnsi="Arial" w:cs="Arial"/>
          <w:color w:val="000000"/>
          <w:sz w:val="24"/>
          <w:szCs w:val="24"/>
          <w:shd w:val="clear" w:color="auto" w:fill="FFFFFF"/>
        </w:rPr>
        <w:t xml:space="preserve">abies who are born by elective caesarean section, and babies who have sadly died within the first week of life (0-6 days) </w:t>
      </w:r>
      <w:r w:rsidR="007A50EC" w:rsidRPr="3A29AA76">
        <w:rPr>
          <w:rStyle w:val="normaltextrun"/>
          <w:rFonts w:ascii="Arial" w:eastAsia="Arial" w:hAnsi="Arial" w:cs="Arial"/>
          <w:color w:val="000000"/>
          <w:sz w:val="24"/>
          <w:szCs w:val="24"/>
          <w:shd w:val="clear" w:color="auto" w:fill="FFFFFF"/>
        </w:rPr>
        <w:t xml:space="preserve">will not be eligible for review under the EN </w:t>
      </w:r>
      <w:r w:rsidR="00DF6A81" w:rsidRPr="3A29AA76">
        <w:rPr>
          <w:rStyle w:val="normaltextrun"/>
          <w:rFonts w:ascii="Arial" w:eastAsia="Arial" w:hAnsi="Arial" w:cs="Arial"/>
          <w:color w:val="000000"/>
          <w:sz w:val="24"/>
          <w:szCs w:val="24"/>
          <w:shd w:val="clear" w:color="auto" w:fill="FFFFFF"/>
        </w:rPr>
        <w:t>scheme. </w:t>
      </w:r>
      <w:r w:rsidR="00DF6A81" w:rsidRPr="3A29AA76">
        <w:rPr>
          <w:rStyle w:val="eop"/>
          <w:rFonts w:ascii="Arial" w:eastAsia="Arial" w:hAnsi="Arial" w:cs="Arial"/>
          <w:color w:val="000000"/>
          <w:sz w:val="24"/>
          <w:szCs w:val="24"/>
          <w:shd w:val="clear" w:color="auto" w:fill="FFFFFF"/>
        </w:rPr>
        <w:t> </w:t>
      </w:r>
    </w:p>
    <w:p w14:paraId="79F38B74" w14:textId="77777777" w:rsidR="00DF6A81" w:rsidRPr="00EC68F6" w:rsidRDefault="00DF6A81" w:rsidP="3A29AA76">
      <w:pPr>
        <w:spacing w:after="0" w:line="240" w:lineRule="auto"/>
        <w:rPr>
          <w:rFonts w:ascii="Arial" w:eastAsia="Arial" w:hAnsi="Arial" w:cs="Arial"/>
          <w:sz w:val="24"/>
          <w:szCs w:val="24"/>
          <w:lang w:eastAsia="en-GB"/>
        </w:rPr>
      </w:pPr>
    </w:p>
    <w:p w14:paraId="42F9F1D5" w14:textId="3A72CACE" w:rsidR="00700160" w:rsidRPr="00EC68F6" w:rsidRDefault="00700160" w:rsidP="3A29AA76">
      <w:pPr>
        <w:spacing w:after="0" w:line="240" w:lineRule="auto"/>
        <w:rPr>
          <w:rFonts w:ascii="Arial" w:eastAsia="Arial" w:hAnsi="Arial" w:cs="Arial"/>
          <w:sz w:val="24"/>
          <w:szCs w:val="24"/>
          <w:lang w:eastAsia="en-GB"/>
        </w:rPr>
      </w:pPr>
      <w:r w:rsidRPr="016DF65C">
        <w:rPr>
          <w:rFonts w:ascii="Arial" w:eastAsia="Arial" w:hAnsi="Arial" w:cs="Arial"/>
          <w:sz w:val="24"/>
          <w:szCs w:val="24"/>
          <w:lang w:eastAsia="en-GB"/>
        </w:rPr>
        <w:t xml:space="preserve">A potential severe brain injury is diagnosed in the first seven days of </w:t>
      </w:r>
      <w:r w:rsidR="0098091F" w:rsidRPr="016DF65C">
        <w:rPr>
          <w:rFonts w:ascii="Arial" w:eastAsia="Arial" w:hAnsi="Arial" w:cs="Arial"/>
          <w:sz w:val="24"/>
          <w:szCs w:val="24"/>
          <w:lang w:eastAsia="en-GB"/>
        </w:rPr>
        <w:t xml:space="preserve">a baby’s </w:t>
      </w:r>
      <w:r w:rsidRPr="016DF65C">
        <w:rPr>
          <w:rFonts w:ascii="Arial" w:eastAsia="Arial" w:hAnsi="Arial" w:cs="Arial"/>
          <w:sz w:val="24"/>
          <w:szCs w:val="24"/>
          <w:lang w:eastAsia="en-GB"/>
        </w:rPr>
        <w:t>life, and is when the baby:</w:t>
      </w:r>
      <w:r w:rsidR="00BB53D3">
        <w:rPr>
          <w:rFonts w:ascii="Arial" w:eastAsia="Arial" w:hAnsi="Arial" w:cs="Arial"/>
          <w:sz w:val="24"/>
          <w:szCs w:val="24"/>
          <w:lang w:eastAsia="en-GB"/>
        </w:rPr>
        <w:t xml:space="preserve"> </w:t>
      </w:r>
    </w:p>
    <w:p w14:paraId="07D80813" w14:textId="77777777" w:rsidR="003138A4" w:rsidRPr="00EC68F6" w:rsidRDefault="003138A4" w:rsidP="3A29AA76">
      <w:pPr>
        <w:spacing w:after="0" w:line="240" w:lineRule="auto"/>
        <w:rPr>
          <w:rFonts w:ascii="Arial" w:eastAsia="Arial" w:hAnsi="Arial" w:cs="Arial"/>
          <w:sz w:val="24"/>
          <w:szCs w:val="24"/>
          <w:lang w:eastAsia="en-GB"/>
        </w:rPr>
      </w:pPr>
    </w:p>
    <w:p w14:paraId="0CA7F5AC" w14:textId="6697EF46" w:rsidR="00700160" w:rsidRPr="00EC68F6" w:rsidRDefault="00700160" w:rsidP="3A29AA76">
      <w:pPr>
        <w:numPr>
          <w:ilvl w:val="0"/>
          <w:numId w:val="4"/>
        </w:numPr>
        <w:spacing w:after="0" w:line="240" w:lineRule="auto"/>
        <w:rPr>
          <w:rFonts w:ascii="Arial" w:eastAsia="Arial" w:hAnsi="Arial" w:cs="Arial"/>
          <w:sz w:val="24"/>
          <w:szCs w:val="24"/>
          <w:lang w:eastAsia="en-GB"/>
        </w:rPr>
      </w:pPr>
      <w:r w:rsidRPr="016DF65C">
        <w:rPr>
          <w:rFonts w:ascii="Arial" w:eastAsia="Arial" w:hAnsi="Arial" w:cs="Arial"/>
          <w:sz w:val="24"/>
          <w:szCs w:val="24"/>
          <w:lang w:eastAsia="en-GB"/>
        </w:rPr>
        <w:t xml:space="preserve">Was diagnosed with </w:t>
      </w:r>
      <w:r w:rsidR="00CB2FDF">
        <w:rPr>
          <w:rFonts w:ascii="Arial" w:eastAsia="Arial" w:hAnsi="Arial" w:cs="Arial"/>
          <w:sz w:val="24"/>
          <w:szCs w:val="24"/>
          <w:lang w:eastAsia="en-GB"/>
        </w:rPr>
        <w:t xml:space="preserve">moderate to </w:t>
      </w:r>
      <w:r w:rsidRPr="016DF65C">
        <w:rPr>
          <w:rFonts w:ascii="Arial" w:eastAsia="Arial" w:hAnsi="Arial" w:cs="Arial"/>
          <w:sz w:val="24"/>
          <w:szCs w:val="24"/>
          <w:lang w:eastAsia="en-GB"/>
        </w:rPr>
        <w:t>severe hypoxic ischaemic encephalopathy (HIE). This is brain injury caused by the baby’s brain not getting enough oxygen; or</w:t>
      </w:r>
    </w:p>
    <w:p w14:paraId="480C18E7" w14:textId="77777777" w:rsidR="006A56AA" w:rsidRDefault="00700160" w:rsidP="006A56AA">
      <w:pPr>
        <w:numPr>
          <w:ilvl w:val="0"/>
          <w:numId w:val="4"/>
        </w:numPr>
        <w:spacing w:after="0" w:line="240" w:lineRule="auto"/>
        <w:rPr>
          <w:rFonts w:ascii="Arial" w:eastAsia="Arial" w:hAnsi="Arial" w:cs="Arial"/>
          <w:sz w:val="24"/>
          <w:szCs w:val="24"/>
          <w:lang w:eastAsia="en-GB"/>
        </w:rPr>
      </w:pPr>
      <w:r w:rsidRPr="016DF65C">
        <w:rPr>
          <w:rFonts w:ascii="Arial" w:eastAsia="Arial" w:hAnsi="Arial" w:cs="Arial"/>
          <w:sz w:val="24"/>
          <w:szCs w:val="24"/>
          <w:lang w:eastAsia="en-GB"/>
        </w:rPr>
        <w:t>Was therapeutically cooled (active cooling only). This is where the baby’s body temperature was lowered using a cooling mattress or cap, with the aim of reducing the impact of HIE; or</w:t>
      </w:r>
    </w:p>
    <w:p w14:paraId="6F7169F7" w14:textId="34F8CE38" w:rsidR="009E0EFA" w:rsidRPr="006A56AA" w:rsidRDefault="00700160" w:rsidP="006A56AA">
      <w:pPr>
        <w:numPr>
          <w:ilvl w:val="0"/>
          <w:numId w:val="4"/>
        </w:numPr>
        <w:spacing w:after="0" w:line="240" w:lineRule="auto"/>
        <w:rPr>
          <w:rFonts w:ascii="Arial" w:eastAsia="Arial" w:hAnsi="Arial" w:cs="Arial"/>
          <w:sz w:val="24"/>
          <w:szCs w:val="24"/>
          <w:lang w:eastAsia="en-GB"/>
        </w:rPr>
      </w:pPr>
      <w:r w:rsidRPr="006A56AA">
        <w:rPr>
          <w:rFonts w:ascii="Arial" w:eastAsia="Arial" w:hAnsi="Arial" w:cs="Arial"/>
          <w:sz w:val="24"/>
          <w:szCs w:val="24"/>
          <w:lang w:eastAsia="en-GB"/>
        </w:rPr>
        <w:t xml:space="preserve">Had </w:t>
      </w:r>
      <w:r w:rsidR="00EB5B6D" w:rsidRPr="006A56AA">
        <w:rPr>
          <w:rFonts w:ascii="Arial" w:eastAsia="Arial" w:hAnsi="Arial" w:cs="Arial"/>
          <w:sz w:val="24"/>
          <w:szCs w:val="24"/>
          <w:lang w:eastAsia="en-GB"/>
        </w:rPr>
        <w:t>altered state of consciousness</w:t>
      </w:r>
      <w:r w:rsidR="007D474B" w:rsidRPr="006A56AA">
        <w:rPr>
          <w:rFonts w:ascii="Arial" w:eastAsia="Arial" w:hAnsi="Arial" w:cs="Arial"/>
          <w:sz w:val="24"/>
          <w:szCs w:val="24"/>
          <w:lang w:eastAsia="en-GB"/>
        </w:rPr>
        <w:t xml:space="preserve"> </w:t>
      </w:r>
      <w:r w:rsidR="00CE6B21" w:rsidRPr="006A56AA">
        <w:rPr>
          <w:rFonts w:ascii="Arial" w:eastAsia="Arial" w:hAnsi="Arial" w:cs="Arial"/>
          <w:sz w:val="24"/>
          <w:szCs w:val="24"/>
          <w:lang w:eastAsia="en-GB"/>
        </w:rPr>
        <w:t xml:space="preserve">with </w:t>
      </w:r>
      <w:r w:rsidR="00EB5B6D" w:rsidRPr="006A56AA">
        <w:rPr>
          <w:rFonts w:ascii="Arial" w:eastAsia="Arial" w:hAnsi="Arial" w:cs="Arial"/>
          <w:sz w:val="24"/>
          <w:szCs w:val="24"/>
          <w:lang w:eastAsia="en-GB"/>
        </w:rPr>
        <w:t>seizures</w:t>
      </w:r>
      <w:r w:rsidR="00CE6B21" w:rsidRPr="006A56AA">
        <w:rPr>
          <w:rFonts w:ascii="Arial" w:eastAsia="Arial" w:hAnsi="Arial" w:cs="Arial"/>
          <w:sz w:val="24"/>
          <w:szCs w:val="24"/>
          <w:lang w:eastAsia="en-GB"/>
        </w:rPr>
        <w:t>, weak muscle tone</w:t>
      </w:r>
      <w:r w:rsidR="006E2330" w:rsidRPr="006A56AA">
        <w:rPr>
          <w:rFonts w:ascii="Arial" w:eastAsia="Arial" w:hAnsi="Arial" w:cs="Arial"/>
          <w:sz w:val="24"/>
          <w:szCs w:val="24"/>
          <w:lang w:eastAsia="en-GB"/>
        </w:rPr>
        <w:t xml:space="preserve">, abnormal reflexes or abnormal suck. </w:t>
      </w:r>
      <w:r w:rsidR="00CE6B21" w:rsidRPr="006A56AA">
        <w:rPr>
          <w:rFonts w:ascii="Arial" w:eastAsia="Arial" w:hAnsi="Arial" w:cs="Arial"/>
          <w:sz w:val="24"/>
          <w:szCs w:val="24"/>
          <w:lang w:eastAsia="en-GB"/>
        </w:rPr>
        <w:t xml:space="preserve"> </w:t>
      </w:r>
      <w:r w:rsidR="00EB5B6D" w:rsidRPr="006A56AA">
        <w:rPr>
          <w:rFonts w:ascii="Arial" w:eastAsia="Arial" w:hAnsi="Arial" w:cs="Arial"/>
          <w:sz w:val="24"/>
          <w:szCs w:val="24"/>
          <w:lang w:eastAsia="en-GB"/>
        </w:rPr>
        <w:t xml:space="preserve"> </w:t>
      </w:r>
    </w:p>
    <w:p w14:paraId="6F382C25" w14:textId="0354215B" w:rsidR="009E0EFA" w:rsidRDefault="000314D6" w:rsidP="009E0EFA">
      <w:pPr>
        <w:spacing w:after="0" w:line="240" w:lineRule="auto"/>
        <w:rPr>
          <w:rFonts w:ascii="Arial" w:eastAsia="Arial" w:hAnsi="Arial" w:cs="Arial"/>
          <w:sz w:val="24"/>
          <w:szCs w:val="24"/>
          <w:lang w:eastAsia="en-GB"/>
        </w:rPr>
      </w:pPr>
      <w:r>
        <w:rPr>
          <w:rFonts w:ascii="Arial" w:eastAsia="Arial" w:hAnsi="Arial" w:cs="Arial"/>
          <w:sz w:val="24"/>
          <w:szCs w:val="24"/>
          <w:lang w:eastAsia="en-GB"/>
        </w:rPr>
        <w:t>(</w:t>
      </w:r>
      <w:r w:rsidR="0005490E">
        <w:rPr>
          <w:rFonts w:ascii="Arial" w:eastAsia="Arial" w:hAnsi="Arial" w:cs="Arial"/>
          <w:sz w:val="24"/>
          <w:szCs w:val="24"/>
          <w:lang w:eastAsia="en-GB"/>
        </w:rPr>
        <w:t>T</w:t>
      </w:r>
      <w:r>
        <w:rPr>
          <w:rFonts w:ascii="Arial" w:eastAsia="Arial" w:hAnsi="Arial" w:cs="Arial"/>
          <w:sz w:val="24"/>
          <w:szCs w:val="24"/>
          <w:lang w:eastAsia="en-GB"/>
        </w:rPr>
        <w:t>he above is a simplified version of the MNSI criteria)</w:t>
      </w:r>
      <w:r w:rsidR="0005490E">
        <w:rPr>
          <w:rFonts w:ascii="Arial" w:eastAsia="Arial" w:hAnsi="Arial" w:cs="Arial"/>
          <w:sz w:val="24"/>
          <w:szCs w:val="24"/>
          <w:lang w:eastAsia="en-GB"/>
        </w:rPr>
        <w:t>.</w:t>
      </w:r>
    </w:p>
    <w:p w14:paraId="602D3D37" w14:textId="77777777" w:rsidR="0005490E" w:rsidRDefault="0005490E" w:rsidP="009E0EFA">
      <w:pPr>
        <w:spacing w:after="0" w:line="240" w:lineRule="auto"/>
        <w:rPr>
          <w:rFonts w:ascii="Arial" w:eastAsia="Arial" w:hAnsi="Arial" w:cs="Arial"/>
          <w:sz w:val="24"/>
          <w:szCs w:val="24"/>
          <w:lang w:eastAsia="en-GB"/>
        </w:rPr>
      </w:pPr>
    </w:p>
    <w:p w14:paraId="44DE43F0" w14:textId="5DBF1BCA" w:rsidR="00700160" w:rsidRPr="009E0EFA" w:rsidRDefault="00766213" w:rsidP="009E0EFA">
      <w:pPr>
        <w:spacing w:after="0" w:line="240" w:lineRule="auto"/>
        <w:rPr>
          <w:rFonts w:ascii="Arial" w:eastAsia="Arial" w:hAnsi="Arial" w:cs="Arial"/>
          <w:color w:val="4F81BD"/>
          <w:sz w:val="24"/>
          <w:szCs w:val="24"/>
          <w:lang w:eastAsia="en-GB"/>
        </w:rPr>
      </w:pPr>
      <w:r w:rsidRPr="3F65E2B0">
        <w:rPr>
          <w:rFonts w:ascii="Arial" w:eastAsia="Arial" w:hAnsi="Arial" w:cs="Arial"/>
          <w:sz w:val="24"/>
          <w:szCs w:val="24"/>
          <w:lang w:eastAsia="en-GB"/>
        </w:rPr>
        <w:t xml:space="preserve">These </w:t>
      </w:r>
      <w:r w:rsidR="00B807B3" w:rsidRPr="3F65E2B0">
        <w:rPr>
          <w:rFonts w:ascii="Arial" w:eastAsia="Arial" w:hAnsi="Arial" w:cs="Arial"/>
          <w:sz w:val="24"/>
          <w:szCs w:val="24"/>
          <w:lang w:eastAsia="en-GB"/>
        </w:rPr>
        <w:t>bab</w:t>
      </w:r>
      <w:r w:rsidR="00B639E0">
        <w:rPr>
          <w:rFonts w:ascii="Arial" w:eastAsia="Arial" w:hAnsi="Arial" w:cs="Arial"/>
          <w:sz w:val="24"/>
          <w:szCs w:val="24"/>
          <w:lang w:eastAsia="en-GB"/>
        </w:rPr>
        <w:t>ie</w:t>
      </w:r>
      <w:r w:rsidR="00B807B3" w:rsidRPr="3F65E2B0">
        <w:rPr>
          <w:rFonts w:ascii="Arial" w:eastAsia="Arial" w:hAnsi="Arial" w:cs="Arial"/>
          <w:sz w:val="24"/>
          <w:szCs w:val="24"/>
          <w:lang w:eastAsia="en-GB"/>
        </w:rPr>
        <w:t>s</w:t>
      </w:r>
      <w:r w:rsidRPr="3F65E2B0">
        <w:rPr>
          <w:rFonts w:ascii="Arial" w:eastAsia="Arial" w:hAnsi="Arial" w:cs="Arial"/>
          <w:sz w:val="24"/>
          <w:szCs w:val="24"/>
          <w:lang w:eastAsia="en-GB"/>
        </w:rPr>
        <w:t xml:space="preserve"> are </w:t>
      </w:r>
      <w:r w:rsidR="00CD58A2" w:rsidRPr="3F65E2B0">
        <w:rPr>
          <w:rFonts w:ascii="Arial" w:eastAsia="Arial" w:hAnsi="Arial" w:cs="Arial"/>
          <w:sz w:val="24"/>
          <w:szCs w:val="24"/>
          <w:lang w:eastAsia="en-GB"/>
        </w:rPr>
        <w:t>reported to the</w:t>
      </w:r>
      <w:r w:rsidRPr="3F65E2B0">
        <w:rPr>
          <w:rFonts w:ascii="Arial" w:eastAsia="Arial" w:hAnsi="Arial" w:cs="Arial"/>
          <w:sz w:val="24"/>
          <w:szCs w:val="24"/>
          <w:lang w:eastAsia="en-GB"/>
        </w:rPr>
        <w:t xml:space="preserve"> </w:t>
      </w:r>
      <w:hyperlink r:id="rId8">
        <w:r w:rsidRPr="3F65E2B0">
          <w:rPr>
            <w:rStyle w:val="Hyperlink"/>
            <w:rFonts w:ascii="Arial" w:eastAsia="Arial" w:hAnsi="Arial" w:cs="Arial"/>
            <w:sz w:val="24"/>
            <w:szCs w:val="24"/>
            <w:lang w:eastAsia="en-GB"/>
          </w:rPr>
          <w:t>Maternity and Newborn Safety Investigations (MNSI) programme</w:t>
        </w:r>
      </w:hyperlink>
      <w:r w:rsidRPr="3F65E2B0">
        <w:rPr>
          <w:rFonts w:ascii="Arial" w:eastAsia="Arial" w:hAnsi="Arial" w:cs="Arial"/>
          <w:sz w:val="24"/>
          <w:szCs w:val="24"/>
          <w:lang w:eastAsia="en-GB"/>
        </w:rPr>
        <w:t xml:space="preserve">. </w:t>
      </w:r>
    </w:p>
    <w:p w14:paraId="5385FE36" w14:textId="77777777" w:rsidR="00766213" w:rsidRDefault="00766213" w:rsidP="3A29AA76">
      <w:pPr>
        <w:spacing w:after="0" w:line="240" w:lineRule="auto"/>
        <w:rPr>
          <w:rFonts w:ascii="Arial" w:eastAsia="Arial" w:hAnsi="Arial" w:cs="Arial"/>
          <w:sz w:val="24"/>
          <w:szCs w:val="24"/>
          <w:lang w:eastAsia="en-GB"/>
        </w:rPr>
      </w:pPr>
    </w:p>
    <w:p w14:paraId="69CE5AD5" w14:textId="77777777" w:rsidR="00A46BDD" w:rsidRPr="00EC68F6" w:rsidRDefault="00A46BDD" w:rsidP="00A46BDD">
      <w:pPr>
        <w:spacing w:after="0" w:line="240" w:lineRule="auto"/>
        <w:rPr>
          <w:rFonts w:ascii="Arial" w:eastAsia="Arial" w:hAnsi="Arial" w:cs="Arial"/>
          <w:b/>
          <w:bCs/>
          <w:sz w:val="24"/>
          <w:szCs w:val="24"/>
          <w:lang w:eastAsia="en-GB"/>
        </w:rPr>
      </w:pPr>
      <w:r w:rsidRPr="3A29AA76">
        <w:rPr>
          <w:rFonts w:ascii="Arial" w:eastAsia="Arial" w:hAnsi="Arial" w:cs="Arial"/>
          <w:b/>
          <w:bCs/>
          <w:sz w:val="24"/>
          <w:szCs w:val="24"/>
          <w:lang w:eastAsia="en-GB"/>
        </w:rPr>
        <w:t>The EN Scheme criteria for investigation</w:t>
      </w:r>
    </w:p>
    <w:p w14:paraId="2C7F8827" w14:textId="77777777" w:rsidR="00A46BDD" w:rsidRPr="00EC68F6" w:rsidRDefault="00A46BDD" w:rsidP="00A46BDD">
      <w:pPr>
        <w:spacing w:after="0" w:line="240" w:lineRule="auto"/>
        <w:rPr>
          <w:rFonts w:ascii="Arial" w:eastAsia="Arial" w:hAnsi="Arial" w:cs="Arial"/>
          <w:b/>
          <w:bCs/>
          <w:sz w:val="24"/>
          <w:szCs w:val="24"/>
          <w:lang w:eastAsia="en-GB"/>
        </w:rPr>
      </w:pPr>
    </w:p>
    <w:p w14:paraId="339713CA" w14:textId="77777777" w:rsidR="00A46BDD" w:rsidRPr="00EC68F6" w:rsidRDefault="00A46BDD" w:rsidP="00A46BDD">
      <w:pPr>
        <w:spacing w:after="0" w:line="240" w:lineRule="auto"/>
        <w:rPr>
          <w:rFonts w:ascii="Arial" w:eastAsia="Arial" w:hAnsi="Arial" w:cs="Arial"/>
          <w:sz w:val="24"/>
          <w:szCs w:val="24"/>
          <w:lang w:eastAsia="en-GB"/>
        </w:rPr>
      </w:pPr>
      <w:r w:rsidRPr="3A29AA76">
        <w:rPr>
          <w:rFonts w:ascii="Arial" w:eastAsia="Arial" w:hAnsi="Arial" w:cs="Arial"/>
          <w:sz w:val="24"/>
          <w:szCs w:val="24"/>
          <w:lang w:eastAsia="en-GB"/>
        </w:rPr>
        <w:lastRenderedPageBreak/>
        <w:t xml:space="preserve">The EN Scheme investigates a specific type of brain injury which meets NHS Resolution’s clinical MRI criteria. </w:t>
      </w:r>
    </w:p>
    <w:p w14:paraId="7382EE3F" w14:textId="77777777" w:rsidR="00A46BDD" w:rsidRDefault="00A46BDD" w:rsidP="3A29AA76">
      <w:pPr>
        <w:spacing w:after="0" w:line="240" w:lineRule="auto"/>
        <w:rPr>
          <w:rFonts w:ascii="Arial" w:eastAsia="Arial" w:hAnsi="Arial" w:cs="Arial"/>
          <w:sz w:val="24"/>
          <w:szCs w:val="24"/>
          <w:lang w:eastAsia="en-GB"/>
        </w:rPr>
      </w:pPr>
    </w:p>
    <w:p w14:paraId="1DE11B71" w14:textId="5B1AA8E0" w:rsidR="00700160" w:rsidRPr="00EC68F6" w:rsidRDefault="28EE8EF5" w:rsidP="3A29AA76">
      <w:pPr>
        <w:spacing w:after="0" w:line="240" w:lineRule="auto"/>
        <w:rPr>
          <w:rFonts w:ascii="Arial" w:eastAsia="Arial" w:hAnsi="Arial" w:cs="Arial"/>
          <w:sz w:val="24"/>
          <w:szCs w:val="24"/>
          <w:lang w:eastAsia="en-GB"/>
        </w:rPr>
      </w:pPr>
      <w:r w:rsidRPr="016DF65C">
        <w:rPr>
          <w:rFonts w:ascii="Arial" w:eastAsia="Arial" w:hAnsi="Arial" w:cs="Arial"/>
          <w:sz w:val="24"/>
          <w:szCs w:val="24"/>
          <w:lang w:eastAsia="en-GB"/>
        </w:rPr>
        <w:t xml:space="preserve">We investigate cases involving therapeutically cooled babies where there is </w:t>
      </w:r>
      <w:r w:rsidR="098165B7" w:rsidRPr="016DF65C">
        <w:rPr>
          <w:rFonts w:ascii="Arial" w:eastAsia="Arial" w:hAnsi="Arial" w:cs="Arial"/>
          <w:sz w:val="24"/>
          <w:szCs w:val="24"/>
          <w:lang w:eastAsia="en-GB"/>
        </w:rPr>
        <w:t xml:space="preserve">evidence of </w:t>
      </w:r>
      <w:r w:rsidRPr="016DF65C">
        <w:rPr>
          <w:rFonts w:ascii="Arial" w:eastAsia="Arial" w:hAnsi="Arial" w:cs="Arial"/>
          <w:sz w:val="24"/>
          <w:szCs w:val="24"/>
          <w:lang w:eastAsia="en-GB"/>
        </w:rPr>
        <w:t xml:space="preserve">ongoing neurological injury. This would usually mean that to meet our criteria to be considered for investigation there </w:t>
      </w:r>
      <w:r w:rsidR="00D616D5" w:rsidRPr="016DF65C">
        <w:rPr>
          <w:rFonts w:ascii="Arial" w:eastAsia="Arial" w:hAnsi="Arial" w:cs="Arial"/>
          <w:sz w:val="24"/>
          <w:szCs w:val="24"/>
          <w:lang w:eastAsia="en-GB"/>
        </w:rPr>
        <w:t>will</w:t>
      </w:r>
      <w:r w:rsidRPr="016DF65C">
        <w:rPr>
          <w:rFonts w:ascii="Arial" w:eastAsia="Arial" w:hAnsi="Arial" w:cs="Arial"/>
          <w:sz w:val="24"/>
          <w:szCs w:val="24"/>
          <w:lang w:eastAsia="en-GB"/>
        </w:rPr>
        <w:t xml:space="preserve"> be a brain MRI </w:t>
      </w:r>
      <w:r w:rsidR="6242BAF7" w:rsidRPr="016DF65C">
        <w:rPr>
          <w:rFonts w:ascii="Arial" w:eastAsia="Arial" w:hAnsi="Arial" w:cs="Arial"/>
          <w:sz w:val="24"/>
          <w:szCs w:val="24"/>
          <w:lang w:eastAsia="en-GB"/>
        </w:rPr>
        <w:t xml:space="preserve">scan </w:t>
      </w:r>
      <w:r w:rsidRPr="016DF65C">
        <w:rPr>
          <w:rFonts w:ascii="Arial" w:eastAsia="Arial" w:hAnsi="Arial" w:cs="Arial"/>
          <w:sz w:val="24"/>
          <w:szCs w:val="24"/>
          <w:lang w:eastAsia="en-GB"/>
        </w:rPr>
        <w:t xml:space="preserve">showing </w:t>
      </w:r>
      <w:r w:rsidR="009C6099">
        <w:rPr>
          <w:rFonts w:ascii="Arial" w:eastAsia="Arial" w:hAnsi="Arial" w:cs="Arial"/>
          <w:sz w:val="24"/>
          <w:szCs w:val="24"/>
          <w:lang w:eastAsia="en-GB"/>
        </w:rPr>
        <w:t>evidence of intrapartum hy</w:t>
      </w:r>
      <w:r w:rsidR="00EF3FD0">
        <w:rPr>
          <w:rFonts w:ascii="Arial" w:eastAsia="Arial" w:hAnsi="Arial" w:cs="Arial"/>
          <w:sz w:val="24"/>
          <w:szCs w:val="24"/>
          <w:lang w:eastAsia="en-GB"/>
        </w:rPr>
        <w:t xml:space="preserve">poxic </w:t>
      </w:r>
      <w:r w:rsidR="00600CB5">
        <w:rPr>
          <w:rFonts w:ascii="Arial" w:eastAsia="Arial" w:hAnsi="Arial" w:cs="Arial"/>
          <w:sz w:val="24"/>
          <w:szCs w:val="24"/>
          <w:lang w:eastAsia="en-GB"/>
        </w:rPr>
        <w:t xml:space="preserve">ischaemic </w:t>
      </w:r>
      <w:r w:rsidR="003D2731">
        <w:rPr>
          <w:rFonts w:ascii="Arial" w:eastAsia="Arial" w:hAnsi="Arial" w:cs="Arial"/>
          <w:sz w:val="24"/>
          <w:szCs w:val="24"/>
          <w:lang w:eastAsia="en-GB"/>
        </w:rPr>
        <w:t>en</w:t>
      </w:r>
      <w:r w:rsidR="00FA6E5C">
        <w:rPr>
          <w:rFonts w:ascii="Arial" w:eastAsia="Arial" w:hAnsi="Arial" w:cs="Arial"/>
          <w:sz w:val="24"/>
          <w:szCs w:val="24"/>
          <w:lang w:eastAsia="en-GB"/>
        </w:rPr>
        <w:t>cephalopathy</w:t>
      </w:r>
      <w:r w:rsidR="00B05BD6">
        <w:rPr>
          <w:rFonts w:ascii="Arial" w:eastAsia="Arial" w:hAnsi="Arial" w:cs="Arial"/>
          <w:sz w:val="24"/>
          <w:szCs w:val="24"/>
          <w:lang w:eastAsia="en-GB"/>
        </w:rPr>
        <w:t xml:space="preserve"> </w:t>
      </w:r>
      <w:r w:rsidR="00E942DA">
        <w:rPr>
          <w:rFonts w:ascii="Arial" w:eastAsia="Arial" w:hAnsi="Arial" w:cs="Arial"/>
          <w:sz w:val="24"/>
          <w:szCs w:val="24"/>
          <w:lang w:eastAsia="en-GB"/>
        </w:rPr>
        <w:t>(HIE)</w:t>
      </w:r>
      <w:r w:rsidR="00BB28E6">
        <w:rPr>
          <w:rFonts w:ascii="Arial" w:eastAsia="Arial" w:hAnsi="Arial" w:cs="Arial"/>
          <w:sz w:val="24"/>
          <w:szCs w:val="24"/>
          <w:lang w:eastAsia="en-GB"/>
        </w:rPr>
        <w:t xml:space="preserve"> </w:t>
      </w:r>
      <w:r w:rsidRPr="016DF65C">
        <w:rPr>
          <w:rFonts w:ascii="Arial" w:eastAsia="Arial" w:hAnsi="Arial" w:cs="Arial"/>
          <w:sz w:val="24"/>
          <w:szCs w:val="24"/>
          <w:lang w:eastAsia="en-GB"/>
        </w:rPr>
        <w:t>(a type of brain injury that occurs when there is a disruption in supply of oxygen to the brain).</w:t>
      </w:r>
    </w:p>
    <w:p w14:paraId="5FE67BF1" w14:textId="67A33ABB" w:rsidR="00700160" w:rsidRPr="00EC68F6" w:rsidRDefault="00700160" w:rsidP="3A29AA76">
      <w:pPr>
        <w:spacing w:after="0" w:line="240" w:lineRule="auto"/>
        <w:rPr>
          <w:rFonts w:ascii="Arial" w:eastAsia="Arial" w:hAnsi="Arial" w:cs="Arial"/>
          <w:sz w:val="24"/>
          <w:szCs w:val="24"/>
          <w:lang w:eastAsia="en-GB"/>
        </w:rPr>
      </w:pPr>
    </w:p>
    <w:p w14:paraId="17426DAA" w14:textId="243B77F9" w:rsidR="00700160" w:rsidRPr="00EC68F6" w:rsidRDefault="00700160" w:rsidP="3A29AA76">
      <w:pPr>
        <w:spacing w:after="0" w:line="240" w:lineRule="auto"/>
        <w:rPr>
          <w:rFonts w:ascii="Arial" w:eastAsia="Arial" w:hAnsi="Arial" w:cs="Arial"/>
          <w:sz w:val="24"/>
          <w:szCs w:val="24"/>
          <w:lang w:eastAsia="en-GB"/>
        </w:rPr>
      </w:pPr>
      <w:r w:rsidRPr="3A29AA76">
        <w:rPr>
          <w:rFonts w:ascii="Arial" w:eastAsia="Arial" w:hAnsi="Arial" w:cs="Arial"/>
          <w:sz w:val="24"/>
          <w:szCs w:val="24"/>
          <w:lang w:eastAsia="en-GB"/>
        </w:rPr>
        <w:t xml:space="preserve">Cases reported in will be triaged to confirm if there is evidence of hypoxic injury on </w:t>
      </w:r>
      <w:r w:rsidR="509B05FD" w:rsidRPr="3A29AA76">
        <w:rPr>
          <w:rFonts w:ascii="Arial" w:eastAsia="Arial" w:hAnsi="Arial" w:cs="Arial"/>
          <w:sz w:val="24"/>
          <w:szCs w:val="24"/>
          <w:lang w:eastAsia="en-GB"/>
        </w:rPr>
        <w:t xml:space="preserve">the </w:t>
      </w:r>
      <w:r w:rsidRPr="3A29AA76">
        <w:rPr>
          <w:rFonts w:ascii="Arial" w:eastAsia="Arial" w:hAnsi="Arial" w:cs="Arial"/>
          <w:sz w:val="24"/>
          <w:szCs w:val="24"/>
          <w:lang w:eastAsia="en-GB"/>
        </w:rPr>
        <w:t>MRI</w:t>
      </w:r>
      <w:r w:rsidR="04B24ECE" w:rsidRPr="3A29AA76">
        <w:rPr>
          <w:rFonts w:ascii="Arial" w:eastAsia="Arial" w:hAnsi="Arial" w:cs="Arial"/>
          <w:sz w:val="24"/>
          <w:szCs w:val="24"/>
          <w:lang w:eastAsia="en-GB"/>
        </w:rPr>
        <w:t xml:space="preserve"> scan</w:t>
      </w:r>
      <w:r w:rsidRPr="3A29AA76">
        <w:rPr>
          <w:rFonts w:ascii="Arial" w:eastAsia="Arial" w:hAnsi="Arial" w:cs="Arial"/>
          <w:sz w:val="24"/>
          <w:szCs w:val="24"/>
          <w:lang w:eastAsia="en-GB"/>
        </w:rPr>
        <w:t>.</w:t>
      </w:r>
      <w:r w:rsidR="0098384D" w:rsidRPr="3A29AA76">
        <w:rPr>
          <w:rFonts w:ascii="Arial" w:eastAsia="Arial" w:hAnsi="Arial" w:cs="Arial"/>
          <w:sz w:val="24"/>
          <w:szCs w:val="24"/>
          <w:lang w:eastAsia="en-GB"/>
        </w:rPr>
        <w:t xml:space="preserve"> </w:t>
      </w:r>
      <w:r w:rsidRPr="3A29AA76">
        <w:rPr>
          <w:rFonts w:ascii="Arial" w:eastAsia="Arial" w:hAnsi="Arial" w:cs="Arial"/>
          <w:sz w:val="24"/>
          <w:szCs w:val="24"/>
          <w:lang w:eastAsia="en-GB"/>
        </w:rPr>
        <w:t xml:space="preserve">Those cases confirmed as meeting the </w:t>
      </w:r>
      <w:r w:rsidR="00FB5E1D" w:rsidRPr="3A29AA76">
        <w:rPr>
          <w:rFonts w:ascii="Arial" w:eastAsia="Arial" w:hAnsi="Arial" w:cs="Arial"/>
          <w:sz w:val="24"/>
          <w:szCs w:val="24"/>
          <w:lang w:eastAsia="en-GB"/>
        </w:rPr>
        <w:t xml:space="preserve">EN </w:t>
      </w:r>
      <w:r w:rsidRPr="3A29AA76">
        <w:rPr>
          <w:rFonts w:ascii="Arial" w:eastAsia="Arial" w:hAnsi="Arial" w:cs="Arial"/>
          <w:sz w:val="24"/>
          <w:szCs w:val="24"/>
          <w:lang w:eastAsia="en-GB"/>
        </w:rPr>
        <w:t xml:space="preserve">criteria will receive a preliminary review by NHS Resolution’s </w:t>
      </w:r>
      <w:r w:rsidR="00FB5E1D" w:rsidRPr="3A29AA76">
        <w:rPr>
          <w:rFonts w:ascii="Arial" w:eastAsia="Arial" w:hAnsi="Arial" w:cs="Arial"/>
          <w:sz w:val="24"/>
          <w:szCs w:val="24"/>
          <w:lang w:eastAsia="en-GB"/>
        </w:rPr>
        <w:t>clinical</w:t>
      </w:r>
      <w:r w:rsidRPr="3A29AA76">
        <w:rPr>
          <w:rFonts w:ascii="Arial" w:eastAsia="Arial" w:hAnsi="Arial" w:cs="Arial"/>
          <w:sz w:val="24"/>
          <w:szCs w:val="24"/>
          <w:lang w:eastAsia="en-GB"/>
        </w:rPr>
        <w:t xml:space="preserve"> team who consider whether there are any initial concerns about the care you and your baby were provided and whether that care may have caused injury to your baby. </w:t>
      </w:r>
      <w:r w:rsidR="00811CB0" w:rsidRPr="00811CB0">
        <w:rPr>
          <w:rFonts w:ascii="Arial" w:eastAsia="Arial" w:hAnsi="Arial" w:cs="Arial"/>
          <w:sz w:val="24"/>
          <w:szCs w:val="24"/>
          <w:lang w:eastAsia="en-GB"/>
        </w:rPr>
        <w:t>Where there are potential concerns about the care provided that may have caused injury to your baby, we will complete a full legal investigation. </w:t>
      </w:r>
      <w:r w:rsidR="007B18D9" w:rsidRPr="3A29AA76">
        <w:rPr>
          <w:rFonts w:ascii="Arial" w:eastAsia="Arial" w:hAnsi="Arial" w:cs="Arial"/>
          <w:sz w:val="24"/>
          <w:szCs w:val="24"/>
          <w:lang w:eastAsia="en-GB"/>
        </w:rPr>
        <w:t xml:space="preserve"> If your baby was born on or after 1 October 2023, NHS Resolution will ask for your permission to do this and ask you to send us a signed form permitting us to access additional medical records.</w:t>
      </w:r>
    </w:p>
    <w:p w14:paraId="07B5A6F8" w14:textId="77777777" w:rsidR="004A7C6D" w:rsidRPr="00EC68F6" w:rsidRDefault="004A7C6D" w:rsidP="3A29AA76">
      <w:pPr>
        <w:spacing w:after="0" w:line="240" w:lineRule="auto"/>
        <w:rPr>
          <w:rFonts w:ascii="Arial" w:eastAsia="Arial" w:hAnsi="Arial" w:cs="Arial"/>
          <w:b/>
          <w:bCs/>
          <w:sz w:val="24"/>
          <w:szCs w:val="24"/>
          <w:lang w:eastAsia="en-GB"/>
        </w:rPr>
      </w:pPr>
    </w:p>
    <w:p w14:paraId="6A75C4E2" w14:textId="6F7865BE" w:rsidR="00700160" w:rsidRPr="00EC68F6" w:rsidRDefault="000967E9" w:rsidP="3A29AA76">
      <w:pPr>
        <w:spacing w:after="0" w:line="240" w:lineRule="auto"/>
        <w:rPr>
          <w:rFonts w:ascii="Arial" w:eastAsia="Arial" w:hAnsi="Arial" w:cs="Arial"/>
          <w:b/>
          <w:bCs/>
          <w:sz w:val="24"/>
          <w:szCs w:val="24"/>
          <w:lang w:eastAsia="en-GB"/>
        </w:rPr>
      </w:pPr>
      <w:r w:rsidRPr="3A29AA76">
        <w:rPr>
          <w:rFonts w:ascii="Arial" w:eastAsia="Arial" w:hAnsi="Arial" w:cs="Arial"/>
          <w:b/>
          <w:bCs/>
          <w:sz w:val="24"/>
          <w:szCs w:val="24"/>
          <w:lang w:eastAsia="en-GB"/>
        </w:rPr>
        <w:t>A summary of t</w:t>
      </w:r>
      <w:r w:rsidR="28EE8EF5" w:rsidRPr="3A29AA76">
        <w:rPr>
          <w:rFonts w:ascii="Arial" w:eastAsia="Arial" w:hAnsi="Arial" w:cs="Arial"/>
          <w:b/>
          <w:bCs/>
          <w:sz w:val="24"/>
          <w:szCs w:val="24"/>
          <w:lang w:eastAsia="en-GB"/>
        </w:rPr>
        <w:t>he EN Scheme investigation process</w:t>
      </w:r>
    </w:p>
    <w:p w14:paraId="57CAAB8F" w14:textId="4C9852F2" w:rsidR="0124C853" w:rsidRPr="00EC68F6" w:rsidRDefault="0124C853" w:rsidP="3A29AA76">
      <w:pPr>
        <w:spacing w:after="0" w:line="240" w:lineRule="auto"/>
        <w:rPr>
          <w:rFonts w:ascii="Arial" w:eastAsia="Arial" w:hAnsi="Arial" w:cs="Arial"/>
          <w:b/>
          <w:bCs/>
          <w:sz w:val="24"/>
          <w:szCs w:val="24"/>
          <w:lang w:eastAsia="en-GB"/>
        </w:rPr>
      </w:pPr>
    </w:p>
    <w:p w14:paraId="430EFFCC" w14:textId="5BC1142E" w:rsidR="00700160" w:rsidRPr="00EC68F6" w:rsidRDefault="003D0C3F" w:rsidP="3A29AA76">
      <w:pPr>
        <w:spacing w:line="276" w:lineRule="auto"/>
        <w:rPr>
          <w:rFonts w:ascii="Arial" w:eastAsia="Arial" w:hAnsi="Arial" w:cs="Arial"/>
          <w:sz w:val="24"/>
          <w:szCs w:val="24"/>
        </w:rPr>
      </w:pPr>
      <w:r w:rsidRPr="1EF41925">
        <w:rPr>
          <w:rFonts w:ascii="Arial" w:eastAsia="Arial" w:hAnsi="Arial" w:cs="Arial"/>
          <w:sz w:val="24"/>
          <w:szCs w:val="24"/>
        </w:rPr>
        <w:t xml:space="preserve">The Trust will report a baby’s birth which meets the scheme criteria to NHS Resolution.  We will agree with you how often and by what means you would like to be contacted by us.  If you instruct your own lawyers at any point, we will then communicate with them, rather than with you directly.  </w:t>
      </w:r>
    </w:p>
    <w:p w14:paraId="695B13CE" w14:textId="0F548654" w:rsidR="0098384D" w:rsidRPr="00EC68F6" w:rsidRDefault="00700160" w:rsidP="3A29AA76">
      <w:pPr>
        <w:spacing w:after="0" w:line="240" w:lineRule="auto"/>
        <w:rPr>
          <w:rFonts w:ascii="Arial" w:eastAsia="Arial" w:hAnsi="Arial" w:cs="Arial"/>
          <w:b/>
          <w:bCs/>
          <w:sz w:val="24"/>
          <w:szCs w:val="24"/>
          <w:lang w:eastAsia="en-GB"/>
        </w:rPr>
      </w:pPr>
      <w:r w:rsidRPr="016DF65C">
        <w:rPr>
          <w:rFonts w:ascii="Arial" w:eastAsia="Arial" w:hAnsi="Arial" w:cs="Arial"/>
          <w:b/>
          <w:bCs/>
          <w:sz w:val="24"/>
          <w:szCs w:val="24"/>
          <w:lang w:eastAsia="en-GB"/>
        </w:rPr>
        <w:t xml:space="preserve">Step 1 </w:t>
      </w:r>
      <w:r w:rsidR="00D94EB2" w:rsidRPr="016DF65C">
        <w:rPr>
          <w:rFonts w:ascii="Arial" w:eastAsia="Arial" w:hAnsi="Arial" w:cs="Arial"/>
          <w:b/>
          <w:bCs/>
          <w:sz w:val="24"/>
          <w:szCs w:val="24"/>
          <w:lang w:eastAsia="en-GB"/>
        </w:rPr>
        <w:t>(</w:t>
      </w:r>
      <w:r w:rsidR="0098384D" w:rsidRPr="016DF65C">
        <w:rPr>
          <w:rFonts w:ascii="Arial" w:eastAsia="Arial" w:hAnsi="Arial" w:cs="Arial"/>
          <w:b/>
          <w:bCs/>
          <w:sz w:val="24"/>
          <w:szCs w:val="24"/>
          <w:lang w:eastAsia="en-GB"/>
        </w:rPr>
        <w:t>up to one month)</w:t>
      </w:r>
      <w:r>
        <w:tab/>
      </w:r>
    </w:p>
    <w:p w14:paraId="78EF8580" w14:textId="1751C033" w:rsidR="00674DCC" w:rsidRPr="00EC68F6" w:rsidRDefault="00674DCC" w:rsidP="3A29AA76">
      <w:pPr>
        <w:spacing w:after="0" w:line="240" w:lineRule="auto"/>
        <w:rPr>
          <w:rFonts w:ascii="Arial" w:eastAsia="Arial" w:hAnsi="Arial" w:cs="Arial"/>
          <w:sz w:val="24"/>
          <w:szCs w:val="24"/>
          <w:lang w:eastAsia="en-GB"/>
        </w:rPr>
      </w:pPr>
      <w:r w:rsidRPr="3A29AA76">
        <w:rPr>
          <w:rFonts w:ascii="Arial" w:eastAsia="Arial" w:hAnsi="Arial" w:cs="Arial"/>
          <w:sz w:val="24"/>
          <w:szCs w:val="24"/>
          <w:lang w:eastAsia="en-GB"/>
        </w:rPr>
        <w:t>Once received, the hospital Trust shares your completed Maternity and Newborn Safety</w:t>
      </w:r>
      <w:r w:rsidR="0098384D" w:rsidRPr="3A29AA76">
        <w:rPr>
          <w:rFonts w:ascii="Arial" w:eastAsia="Arial" w:hAnsi="Arial" w:cs="Arial"/>
          <w:sz w:val="24"/>
          <w:szCs w:val="24"/>
          <w:lang w:eastAsia="en-GB"/>
        </w:rPr>
        <w:t xml:space="preserve"> </w:t>
      </w:r>
      <w:r w:rsidRPr="3A29AA76">
        <w:rPr>
          <w:rFonts w:ascii="Arial" w:eastAsia="Arial" w:hAnsi="Arial" w:cs="Arial"/>
          <w:sz w:val="24"/>
          <w:szCs w:val="24"/>
          <w:lang w:eastAsia="en-GB"/>
        </w:rPr>
        <w:t>Investigations (MNSI) report</w:t>
      </w:r>
      <w:r w:rsidR="00FB5E1D" w:rsidRPr="3A29AA76">
        <w:rPr>
          <w:rFonts w:ascii="Arial" w:eastAsia="Arial" w:hAnsi="Arial" w:cs="Arial"/>
          <w:sz w:val="24"/>
          <w:szCs w:val="24"/>
          <w:lang w:eastAsia="en-GB"/>
        </w:rPr>
        <w:t xml:space="preserve"> with NHS Resolution</w:t>
      </w:r>
      <w:r w:rsidRPr="3A29AA76">
        <w:rPr>
          <w:rFonts w:ascii="Arial" w:eastAsia="Arial" w:hAnsi="Arial" w:cs="Arial"/>
          <w:sz w:val="24"/>
          <w:szCs w:val="24"/>
          <w:lang w:eastAsia="en-GB"/>
        </w:rPr>
        <w:t>. Details of your baby’s MRI scan are checked and if there is evidence your baby has an intrapartum hypoxic brain injury, then we progress to the next step.</w:t>
      </w:r>
    </w:p>
    <w:p w14:paraId="656F571F" w14:textId="5C0659C4" w:rsidR="00700160" w:rsidRPr="00EC68F6" w:rsidRDefault="0098384D" w:rsidP="3A29AA76">
      <w:pPr>
        <w:spacing w:after="0" w:line="240" w:lineRule="auto"/>
        <w:rPr>
          <w:rFonts w:ascii="Arial" w:eastAsia="Arial" w:hAnsi="Arial" w:cs="Arial"/>
          <w:sz w:val="24"/>
          <w:szCs w:val="24"/>
          <w:lang w:eastAsia="en-GB"/>
        </w:rPr>
      </w:pPr>
      <w:r w:rsidRPr="3A29AA76">
        <w:rPr>
          <w:rFonts w:ascii="Arial" w:eastAsia="Arial" w:hAnsi="Arial" w:cs="Arial"/>
          <w:sz w:val="24"/>
          <w:szCs w:val="24"/>
          <w:lang w:eastAsia="en-GB"/>
        </w:rPr>
        <w:t xml:space="preserve">        </w:t>
      </w:r>
    </w:p>
    <w:p w14:paraId="24A7AC94" w14:textId="7B8BC94C" w:rsidR="0098384D" w:rsidRPr="00EC68F6" w:rsidRDefault="00700160" w:rsidP="3A29AA76">
      <w:pPr>
        <w:spacing w:after="0" w:line="240" w:lineRule="auto"/>
        <w:rPr>
          <w:rFonts w:ascii="Arial" w:eastAsia="Arial" w:hAnsi="Arial" w:cs="Arial"/>
          <w:sz w:val="24"/>
          <w:szCs w:val="24"/>
          <w:lang w:eastAsia="en-GB"/>
        </w:rPr>
      </w:pPr>
      <w:r w:rsidRPr="3A29AA76">
        <w:rPr>
          <w:rFonts w:ascii="Arial" w:eastAsia="Arial" w:hAnsi="Arial" w:cs="Arial"/>
          <w:b/>
          <w:bCs/>
          <w:sz w:val="24"/>
          <w:szCs w:val="24"/>
          <w:lang w:eastAsia="en-GB"/>
        </w:rPr>
        <w:t>Step 2</w:t>
      </w:r>
      <w:r w:rsidR="007505A5" w:rsidRPr="3A29AA76">
        <w:rPr>
          <w:rFonts w:ascii="Arial" w:eastAsia="Arial" w:hAnsi="Arial" w:cs="Arial"/>
          <w:b/>
          <w:bCs/>
          <w:sz w:val="24"/>
          <w:szCs w:val="24"/>
          <w:lang w:eastAsia="en-GB"/>
        </w:rPr>
        <w:t xml:space="preserve"> </w:t>
      </w:r>
      <w:r w:rsidR="0098384D" w:rsidRPr="3A29AA76">
        <w:rPr>
          <w:rFonts w:ascii="Arial" w:eastAsia="Arial" w:hAnsi="Arial" w:cs="Arial"/>
          <w:b/>
          <w:bCs/>
          <w:sz w:val="24"/>
          <w:szCs w:val="24"/>
          <w:lang w:eastAsia="en-GB"/>
        </w:rPr>
        <w:t>(up to 3 months)</w:t>
      </w:r>
      <w:r>
        <w:tab/>
      </w:r>
    </w:p>
    <w:p w14:paraId="7B6E2509" w14:textId="49E82E8E" w:rsidR="00700160" w:rsidRPr="00EC68F6" w:rsidRDefault="28EE8EF5" w:rsidP="3A29AA76">
      <w:pPr>
        <w:spacing w:after="0" w:line="240" w:lineRule="auto"/>
        <w:rPr>
          <w:rFonts w:ascii="Arial" w:eastAsia="Arial" w:hAnsi="Arial" w:cs="Arial"/>
          <w:sz w:val="24"/>
          <w:szCs w:val="24"/>
          <w:lang w:eastAsia="en-GB"/>
        </w:rPr>
      </w:pPr>
      <w:r w:rsidRPr="3A29AA76">
        <w:rPr>
          <w:rFonts w:ascii="Arial" w:eastAsia="Arial" w:hAnsi="Arial" w:cs="Arial"/>
          <w:sz w:val="24"/>
          <w:szCs w:val="24"/>
          <w:lang w:eastAsia="en-GB"/>
        </w:rPr>
        <w:t xml:space="preserve">NHS Resolution </w:t>
      </w:r>
      <w:r w:rsidR="22B4AEBE" w:rsidRPr="3A29AA76">
        <w:rPr>
          <w:rFonts w:ascii="Arial" w:eastAsia="Arial" w:hAnsi="Arial" w:cs="Arial"/>
          <w:sz w:val="24"/>
          <w:szCs w:val="24"/>
          <w:lang w:eastAsia="en-GB"/>
        </w:rPr>
        <w:t>will complete an initial</w:t>
      </w:r>
      <w:r w:rsidRPr="3A29AA76">
        <w:rPr>
          <w:rFonts w:ascii="Arial" w:eastAsia="Arial" w:hAnsi="Arial" w:cs="Arial"/>
          <w:sz w:val="24"/>
          <w:szCs w:val="24"/>
          <w:lang w:eastAsia="en-GB"/>
        </w:rPr>
        <w:t xml:space="preserve"> review</w:t>
      </w:r>
      <w:r w:rsidR="22B4AEBE" w:rsidRPr="3A29AA76">
        <w:rPr>
          <w:rFonts w:ascii="Arial" w:eastAsia="Arial" w:hAnsi="Arial" w:cs="Arial"/>
          <w:sz w:val="24"/>
          <w:szCs w:val="24"/>
          <w:lang w:eastAsia="en-GB"/>
        </w:rPr>
        <w:t xml:space="preserve"> of your clinical care and then write to you with the outcome</w:t>
      </w:r>
      <w:r w:rsidRPr="3A29AA76">
        <w:rPr>
          <w:rFonts w:ascii="Arial" w:eastAsia="Arial" w:hAnsi="Arial" w:cs="Arial"/>
          <w:sz w:val="24"/>
          <w:szCs w:val="24"/>
          <w:lang w:eastAsia="en-GB"/>
        </w:rPr>
        <w:t xml:space="preserve">. </w:t>
      </w:r>
      <w:r w:rsidR="22B4AEBE" w:rsidRPr="3A29AA76">
        <w:rPr>
          <w:rFonts w:ascii="Arial" w:eastAsia="Arial" w:hAnsi="Arial" w:cs="Arial"/>
          <w:sz w:val="24"/>
          <w:szCs w:val="24"/>
          <w:lang w:eastAsia="en-GB"/>
        </w:rPr>
        <w:t>W</w:t>
      </w:r>
      <w:r w:rsidRPr="3A29AA76">
        <w:rPr>
          <w:rFonts w:ascii="Arial" w:eastAsia="Arial" w:hAnsi="Arial" w:cs="Arial"/>
          <w:sz w:val="24"/>
          <w:szCs w:val="24"/>
          <w:lang w:eastAsia="en-GB"/>
        </w:rPr>
        <w:t xml:space="preserve">here there are </w:t>
      </w:r>
      <w:r w:rsidR="6D98BCAC" w:rsidRPr="3A29AA76">
        <w:rPr>
          <w:rFonts w:ascii="Arial" w:eastAsia="Arial" w:hAnsi="Arial" w:cs="Arial"/>
          <w:sz w:val="24"/>
          <w:szCs w:val="24"/>
          <w:lang w:eastAsia="en-GB"/>
        </w:rPr>
        <w:t xml:space="preserve">potential </w:t>
      </w:r>
      <w:r w:rsidRPr="3A29AA76">
        <w:rPr>
          <w:rFonts w:ascii="Arial" w:eastAsia="Arial" w:hAnsi="Arial" w:cs="Arial"/>
          <w:sz w:val="24"/>
          <w:szCs w:val="24"/>
          <w:lang w:eastAsia="en-GB"/>
        </w:rPr>
        <w:t xml:space="preserve">concerns about the care provided that may have caused injury to </w:t>
      </w:r>
      <w:r w:rsidR="22B4AEBE" w:rsidRPr="3A29AA76">
        <w:rPr>
          <w:rFonts w:ascii="Arial" w:eastAsia="Arial" w:hAnsi="Arial" w:cs="Arial"/>
          <w:sz w:val="24"/>
          <w:szCs w:val="24"/>
          <w:lang w:eastAsia="en-GB"/>
        </w:rPr>
        <w:t>your</w:t>
      </w:r>
      <w:r w:rsidRPr="3A29AA76">
        <w:rPr>
          <w:rFonts w:ascii="Arial" w:eastAsia="Arial" w:hAnsi="Arial" w:cs="Arial"/>
          <w:sz w:val="24"/>
          <w:szCs w:val="24"/>
          <w:lang w:eastAsia="en-GB"/>
        </w:rPr>
        <w:t xml:space="preserve"> </w:t>
      </w:r>
      <w:proofErr w:type="gramStart"/>
      <w:r w:rsidRPr="3A29AA76">
        <w:rPr>
          <w:rFonts w:ascii="Arial" w:eastAsia="Arial" w:hAnsi="Arial" w:cs="Arial"/>
          <w:sz w:val="24"/>
          <w:szCs w:val="24"/>
          <w:lang w:eastAsia="en-GB"/>
        </w:rPr>
        <w:t>baby</w:t>
      </w:r>
      <w:proofErr w:type="gramEnd"/>
      <w:r w:rsidR="6D98BCAC" w:rsidRPr="3A29AA76">
        <w:rPr>
          <w:rFonts w:ascii="Arial" w:eastAsia="Arial" w:hAnsi="Arial" w:cs="Arial"/>
          <w:sz w:val="24"/>
          <w:szCs w:val="24"/>
          <w:lang w:eastAsia="en-GB"/>
        </w:rPr>
        <w:t xml:space="preserve"> we will complete a full legal investigation.</w:t>
      </w:r>
      <w:r w:rsidR="00FE6FEE" w:rsidRPr="3A29AA76">
        <w:rPr>
          <w:rFonts w:ascii="Arial" w:eastAsia="Arial" w:hAnsi="Arial" w:cs="Arial"/>
          <w:sz w:val="24"/>
          <w:szCs w:val="24"/>
          <w:lang w:eastAsia="en-GB"/>
        </w:rPr>
        <w:t xml:space="preserve"> </w:t>
      </w:r>
      <w:r w:rsidR="003F390B" w:rsidRPr="3A29AA76">
        <w:rPr>
          <w:rFonts w:ascii="Arial" w:eastAsia="Arial" w:hAnsi="Arial" w:cs="Arial"/>
          <w:sz w:val="24"/>
          <w:szCs w:val="24"/>
          <w:lang w:eastAsia="en-GB"/>
        </w:rPr>
        <w:t>If your baby was born on or after 1 October 2023,</w:t>
      </w:r>
      <w:r w:rsidR="22B4AEBE" w:rsidRPr="3A29AA76">
        <w:rPr>
          <w:rFonts w:ascii="Arial" w:eastAsia="Arial" w:hAnsi="Arial" w:cs="Arial"/>
          <w:sz w:val="24"/>
          <w:szCs w:val="24"/>
          <w:lang w:eastAsia="en-GB"/>
        </w:rPr>
        <w:t xml:space="preserve"> </w:t>
      </w:r>
      <w:r w:rsidR="65E2B6F8" w:rsidRPr="3A29AA76">
        <w:rPr>
          <w:rFonts w:ascii="Arial" w:eastAsia="Arial" w:hAnsi="Arial" w:cs="Arial"/>
          <w:sz w:val="24"/>
          <w:szCs w:val="24"/>
          <w:lang w:eastAsia="en-GB"/>
        </w:rPr>
        <w:t xml:space="preserve">NHS Resolution will ask </w:t>
      </w:r>
      <w:r w:rsidR="6D98BCAC" w:rsidRPr="3A29AA76">
        <w:rPr>
          <w:rFonts w:ascii="Arial" w:eastAsia="Arial" w:hAnsi="Arial" w:cs="Arial"/>
          <w:sz w:val="24"/>
          <w:szCs w:val="24"/>
          <w:lang w:eastAsia="en-GB"/>
        </w:rPr>
        <w:t>for your permission to do this and ask you to send us a signed form permitting us to access additional medical records.</w:t>
      </w:r>
      <w:r w:rsidRPr="3A29AA76">
        <w:rPr>
          <w:rFonts w:ascii="Arial" w:eastAsia="Arial" w:hAnsi="Arial" w:cs="Arial"/>
          <w:sz w:val="24"/>
          <w:szCs w:val="24"/>
          <w:lang w:eastAsia="en-GB"/>
        </w:rPr>
        <w:t xml:space="preserve"> </w:t>
      </w:r>
    </w:p>
    <w:p w14:paraId="4B8FD63C" w14:textId="07EABBA9" w:rsidR="00700160" w:rsidRPr="00EC68F6" w:rsidRDefault="0044541F" w:rsidP="3A29AA76">
      <w:pPr>
        <w:tabs>
          <w:tab w:val="left" w:pos="7743"/>
        </w:tabs>
        <w:spacing w:after="0" w:line="240" w:lineRule="auto"/>
        <w:rPr>
          <w:rFonts w:ascii="Arial" w:eastAsia="Arial" w:hAnsi="Arial" w:cs="Arial"/>
          <w:sz w:val="24"/>
          <w:szCs w:val="24"/>
          <w:lang w:eastAsia="en-GB"/>
        </w:rPr>
      </w:pPr>
      <w:r w:rsidRPr="00EC68F6">
        <w:rPr>
          <w:rFonts w:ascii="Arial" w:eastAsia="Calibri" w:hAnsi="Arial" w:cs="Arial"/>
          <w:iCs/>
          <w:lang w:eastAsia="en-GB"/>
        </w:rPr>
        <w:tab/>
      </w:r>
    </w:p>
    <w:p w14:paraId="252E3949" w14:textId="77777777" w:rsidR="0098384D" w:rsidRPr="00EC68F6" w:rsidRDefault="00700160" w:rsidP="3A29AA76">
      <w:pPr>
        <w:spacing w:after="0" w:line="240" w:lineRule="auto"/>
        <w:rPr>
          <w:rFonts w:ascii="Arial" w:eastAsia="Arial" w:hAnsi="Arial" w:cs="Arial"/>
          <w:b/>
          <w:bCs/>
          <w:sz w:val="24"/>
          <w:szCs w:val="24"/>
          <w:lang w:eastAsia="en-GB"/>
        </w:rPr>
      </w:pPr>
      <w:r w:rsidRPr="3A29AA76">
        <w:rPr>
          <w:rFonts w:ascii="Arial" w:eastAsia="Arial" w:hAnsi="Arial" w:cs="Arial"/>
          <w:b/>
          <w:bCs/>
          <w:sz w:val="24"/>
          <w:szCs w:val="24"/>
          <w:lang w:eastAsia="en-GB"/>
        </w:rPr>
        <w:t xml:space="preserve">Step 3 </w:t>
      </w:r>
      <w:r>
        <w:tab/>
      </w:r>
    </w:p>
    <w:p w14:paraId="681AA153" w14:textId="381E199E" w:rsidR="00700160" w:rsidRPr="00EC68F6" w:rsidRDefault="0039657A" w:rsidP="3A29AA76">
      <w:pPr>
        <w:spacing w:after="0" w:line="240" w:lineRule="auto"/>
        <w:rPr>
          <w:rFonts w:ascii="Arial" w:eastAsia="Arial" w:hAnsi="Arial" w:cs="Arial"/>
          <w:sz w:val="24"/>
          <w:szCs w:val="24"/>
          <w:lang w:eastAsia="en-GB"/>
        </w:rPr>
      </w:pPr>
      <w:r w:rsidRPr="016DF65C">
        <w:rPr>
          <w:rFonts w:ascii="Arial" w:eastAsia="Arial" w:hAnsi="Arial" w:cs="Arial"/>
          <w:sz w:val="24"/>
          <w:szCs w:val="24"/>
          <w:lang w:eastAsia="en-GB"/>
        </w:rPr>
        <w:t>Once NHS Resolution ha</w:t>
      </w:r>
      <w:r w:rsidR="00FB5E1D" w:rsidRPr="016DF65C">
        <w:rPr>
          <w:rFonts w:ascii="Arial" w:eastAsia="Arial" w:hAnsi="Arial" w:cs="Arial"/>
          <w:sz w:val="24"/>
          <w:szCs w:val="24"/>
          <w:lang w:eastAsia="en-GB"/>
        </w:rPr>
        <w:t>ve</w:t>
      </w:r>
      <w:r w:rsidRPr="016DF65C">
        <w:rPr>
          <w:rFonts w:ascii="Arial" w:eastAsia="Arial" w:hAnsi="Arial" w:cs="Arial"/>
          <w:sz w:val="24"/>
          <w:szCs w:val="24"/>
          <w:lang w:eastAsia="en-GB"/>
        </w:rPr>
        <w:t xml:space="preserve"> received </w:t>
      </w:r>
      <w:r w:rsidR="00FB5E1D" w:rsidRPr="016DF65C">
        <w:rPr>
          <w:rFonts w:ascii="Arial" w:eastAsia="Arial" w:hAnsi="Arial" w:cs="Arial"/>
          <w:sz w:val="24"/>
          <w:szCs w:val="24"/>
          <w:lang w:eastAsia="en-GB"/>
        </w:rPr>
        <w:t xml:space="preserve">your permission, </w:t>
      </w:r>
      <w:r w:rsidRPr="016DF65C">
        <w:rPr>
          <w:rFonts w:ascii="Arial" w:eastAsia="Arial" w:hAnsi="Arial" w:cs="Arial"/>
          <w:sz w:val="24"/>
          <w:szCs w:val="24"/>
          <w:lang w:eastAsia="en-GB"/>
        </w:rPr>
        <w:t xml:space="preserve">we will contact you and explain the next steps. </w:t>
      </w:r>
      <w:r w:rsidR="0098384D" w:rsidRPr="016DF65C">
        <w:rPr>
          <w:rFonts w:ascii="Arial" w:eastAsia="Arial" w:hAnsi="Arial" w:cs="Arial"/>
          <w:sz w:val="24"/>
          <w:szCs w:val="24"/>
          <w:lang w:eastAsia="en-GB"/>
        </w:rPr>
        <w:t xml:space="preserve">      </w:t>
      </w:r>
    </w:p>
    <w:p w14:paraId="60ABCBB6" w14:textId="77777777" w:rsidR="00700160" w:rsidRPr="00EC68F6" w:rsidRDefault="00700160" w:rsidP="3A29AA76">
      <w:pPr>
        <w:spacing w:after="0" w:line="240" w:lineRule="auto"/>
        <w:rPr>
          <w:rFonts w:ascii="Arial" w:eastAsia="Arial" w:hAnsi="Arial" w:cs="Arial"/>
          <w:sz w:val="24"/>
          <w:szCs w:val="24"/>
          <w:lang w:eastAsia="en-GB"/>
        </w:rPr>
      </w:pPr>
    </w:p>
    <w:p w14:paraId="5BC4CA38" w14:textId="0E38EE1B" w:rsidR="0098384D" w:rsidRPr="00EC68F6" w:rsidRDefault="00700160" w:rsidP="3A29AA76">
      <w:pPr>
        <w:spacing w:after="0" w:line="240" w:lineRule="auto"/>
        <w:rPr>
          <w:rFonts w:ascii="Arial" w:eastAsia="Arial" w:hAnsi="Arial" w:cs="Arial"/>
          <w:sz w:val="24"/>
          <w:szCs w:val="24"/>
          <w:lang w:eastAsia="en-GB"/>
        </w:rPr>
      </w:pPr>
      <w:r w:rsidRPr="3A29AA76">
        <w:rPr>
          <w:rFonts w:ascii="Arial" w:eastAsia="Arial" w:hAnsi="Arial" w:cs="Arial"/>
          <w:b/>
          <w:bCs/>
          <w:sz w:val="24"/>
          <w:szCs w:val="24"/>
          <w:lang w:eastAsia="en-GB"/>
        </w:rPr>
        <w:t>Step 4</w:t>
      </w:r>
      <w:r>
        <w:tab/>
      </w:r>
    </w:p>
    <w:p w14:paraId="39B2E7CC" w14:textId="7D56B19A" w:rsidR="00700160" w:rsidRPr="00EC68F6" w:rsidRDefault="65E2B6F8" w:rsidP="3A29AA76">
      <w:pPr>
        <w:spacing w:after="0" w:line="240" w:lineRule="auto"/>
        <w:rPr>
          <w:rFonts w:ascii="Arial" w:eastAsia="Arial" w:hAnsi="Arial" w:cs="Arial"/>
          <w:sz w:val="24"/>
          <w:szCs w:val="24"/>
          <w:lang w:eastAsia="en-GB"/>
        </w:rPr>
      </w:pPr>
      <w:r w:rsidRPr="783FDAA0">
        <w:rPr>
          <w:rFonts w:ascii="Arial" w:eastAsia="Arial" w:hAnsi="Arial" w:cs="Arial"/>
          <w:sz w:val="24"/>
          <w:szCs w:val="24"/>
          <w:lang w:eastAsia="en-GB"/>
        </w:rPr>
        <w:t xml:space="preserve">The records are then shared with </w:t>
      </w:r>
      <w:r w:rsidR="28EE8EF5" w:rsidRPr="783FDAA0">
        <w:rPr>
          <w:rFonts w:ascii="Arial" w:eastAsia="Arial" w:hAnsi="Arial" w:cs="Arial"/>
          <w:sz w:val="24"/>
          <w:szCs w:val="24"/>
          <w:lang w:eastAsia="en-GB"/>
        </w:rPr>
        <w:t>independent medic</w:t>
      </w:r>
      <w:r w:rsidRPr="783FDAA0">
        <w:rPr>
          <w:rFonts w:ascii="Arial" w:eastAsia="Arial" w:hAnsi="Arial" w:cs="Arial"/>
          <w:sz w:val="24"/>
          <w:szCs w:val="24"/>
          <w:lang w:eastAsia="en-GB"/>
        </w:rPr>
        <w:t xml:space="preserve">o-legal </w:t>
      </w:r>
      <w:r w:rsidR="28EE8EF5" w:rsidRPr="783FDAA0">
        <w:rPr>
          <w:rFonts w:ascii="Arial" w:eastAsia="Arial" w:hAnsi="Arial" w:cs="Arial"/>
          <w:sz w:val="24"/>
          <w:szCs w:val="24"/>
          <w:lang w:eastAsia="en-GB"/>
        </w:rPr>
        <w:t>experts</w:t>
      </w:r>
      <w:r w:rsidRPr="783FDAA0">
        <w:rPr>
          <w:rFonts w:ascii="Arial" w:eastAsia="Arial" w:hAnsi="Arial" w:cs="Arial"/>
          <w:sz w:val="24"/>
          <w:szCs w:val="24"/>
          <w:lang w:eastAsia="en-GB"/>
        </w:rPr>
        <w:t xml:space="preserve"> who provide their view on the care you received using </w:t>
      </w:r>
      <w:r w:rsidR="1E0689C4" w:rsidRPr="783FDAA0">
        <w:rPr>
          <w:rFonts w:ascii="Arial" w:eastAsia="Arial" w:hAnsi="Arial" w:cs="Arial"/>
          <w:sz w:val="24"/>
          <w:szCs w:val="24"/>
          <w:lang w:eastAsia="en-GB"/>
        </w:rPr>
        <w:t>the legal test required to assess entitlement to compensation</w:t>
      </w:r>
      <w:r w:rsidRPr="783FDAA0">
        <w:rPr>
          <w:rFonts w:ascii="Arial" w:eastAsia="Arial" w:hAnsi="Arial" w:cs="Arial"/>
          <w:sz w:val="24"/>
          <w:szCs w:val="24"/>
          <w:lang w:eastAsia="en-GB"/>
        </w:rPr>
        <w:t xml:space="preserve">. </w:t>
      </w:r>
      <w:r w:rsidR="2AFF5742" w:rsidRPr="783FDAA0">
        <w:rPr>
          <w:rFonts w:ascii="Arial" w:eastAsia="Arial" w:hAnsi="Arial" w:cs="Arial"/>
          <w:sz w:val="24"/>
          <w:szCs w:val="24"/>
          <w:lang w:eastAsia="en-GB"/>
        </w:rPr>
        <w:t xml:space="preserve">The types of experts will vary but often includes a midwife, an obstetrician, a neonatologist and a neuroradiologist. </w:t>
      </w:r>
    </w:p>
    <w:p w14:paraId="1F735F6B" w14:textId="77777777" w:rsidR="00700160" w:rsidRPr="00EC68F6" w:rsidRDefault="00700160" w:rsidP="3A29AA76">
      <w:pPr>
        <w:spacing w:after="0" w:line="240" w:lineRule="auto"/>
        <w:rPr>
          <w:rFonts w:ascii="Arial" w:eastAsia="Arial" w:hAnsi="Arial" w:cs="Arial"/>
          <w:sz w:val="24"/>
          <w:szCs w:val="24"/>
          <w:lang w:eastAsia="en-GB"/>
        </w:rPr>
      </w:pPr>
    </w:p>
    <w:p w14:paraId="05F47EA3" w14:textId="77777777" w:rsidR="0098384D" w:rsidRPr="00EC68F6" w:rsidRDefault="00700160" w:rsidP="3A29AA76">
      <w:pPr>
        <w:spacing w:after="0" w:line="240" w:lineRule="auto"/>
        <w:rPr>
          <w:rFonts w:ascii="Arial" w:eastAsia="Arial" w:hAnsi="Arial" w:cs="Arial"/>
          <w:b/>
          <w:bCs/>
          <w:sz w:val="24"/>
          <w:szCs w:val="24"/>
          <w:lang w:eastAsia="en-GB"/>
        </w:rPr>
      </w:pPr>
      <w:r w:rsidRPr="3A29AA76">
        <w:rPr>
          <w:rFonts w:ascii="Arial" w:eastAsia="Arial" w:hAnsi="Arial" w:cs="Arial"/>
          <w:b/>
          <w:bCs/>
          <w:sz w:val="24"/>
          <w:szCs w:val="24"/>
          <w:lang w:eastAsia="en-GB"/>
        </w:rPr>
        <w:t xml:space="preserve">Step 5 </w:t>
      </w:r>
      <w:r>
        <w:tab/>
      </w:r>
      <w:bookmarkStart w:id="0" w:name="_Hlk158297118"/>
    </w:p>
    <w:p w14:paraId="201828DF" w14:textId="4ED22A99" w:rsidR="00B84E32" w:rsidRPr="00EC68F6" w:rsidRDefault="00A169F7" w:rsidP="3A29AA76">
      <w:pPr>
        <w:spacing w:after="0" w:line="240" w:lineRule="auto"/>
        <w:rPr>
          <w:rFonts w:ascii="Arial" w:eastAsia="Arial" w:hAnsi="Arial" w:cs="Arial"/>
          <w:sz w:val="24"/>
          <w:szCs w:val="24"/>
          <w:lang w:eastAsia="en-GB"/>
        </w:rPr>
      </w:pPr>
      <w:r w:rsidRPr="783FDAA0">
        <w:rPr>
          <w:rFonts w:ascii="Arial" w:eastAsia="Arial" w:hAnsi="Arial" w:cs="Arial"/>
          <w:sz w:val="24"/>
          <w:szCs w:val="24"/>
          <w:lang w:eastAsia="en-GB"/>
        </w:rPr>
        <w:t>NHS Resolution will consider the experts’ opinions and may meet with them to discuss the care you received. This is to decide whether the care caused or contributed to your baby’s injury, and whether compensation</w:t>
      </w:r>
      <w:r w:rsidR="00E651C1">
        <w:rPr>
          <w:rFonts w:ascii="Arial" w:eastAsia="Arial" w:hAnsi="Arial" w:cs="Arial"/>
          <w:sz w:val="24"/>
          <w:szCs w:val="24"/>
          <w:lang w:eastAsia="en-GB"/>
        </w:rPr>
        <w:t xml:space="preserve"> is </w:t>
      </w:r>
      <w:r w:rsidR="00E3368B">
        <w:rPr>
          <w:rFonts w:ascii="Arial" w:eastAsia="Arial" w:hAnsi="Arial" w:cs="Arial"/>
          <w:sz w:val="24"/>
          <w:szCs w:val="24"/>
          <w:lang w:eastAsia="en-GB"/>
        </w:rPr>
        <w:t>payable</w:t>
      </w:r>
      <w:r w:rsidRPr="783FDAA0">
        <w:rPr>
          <w:rFonts w:ascii="Arial" w:eastAsia="Arial" w:hAnsi="Arial" w:cs="Arial"/>
          <w:sz w:val="24"/>
          <w:szCs w:val="24"/>
          <w:lang w:eastAsia="en-GB"/>
        </w:rPr>
        <w:t>.</w:t>
      </w:r>
      <w:bookmarkStart w:id="1" w:name="_Hlk158708142"/>
    </w:p>
    <w:bookmarkEnd w:id="0"/>
    <w:bookmarkEnd w:id="1"/>
    <w:p w14:paraId="79F6F64F" w14:textId="77777777" w:rsidR="00700160" w:rsidRPr="00EC68F6" w:rsidRDefault="00700160" w:rsidP="3A29AA76">
      <w:pPr>
        <w:spacing w:after="0" w:line="276" w:lineRule="auto"/>
        <w:ind w:left="1440" w:hanging="1440"/>
        <w:rPr>
          <w:rFonts w:ascii="Arial" w:eastAsia="Arial" w:hAnsi="Arial" w:cs="Arial"/>
          <w:sz w:val="24"/>
          <w:szCs w:val="24"/>
        </w:rPr>
      </w:pPr>
    </w:p>
    <w:p w14:paraId="20D0D22D" w14:textId="25B7D779" w:rsidR="0098384D" w:rsidRPr="00EC68F6" w:rsidRDefault="00700160" w:rsidP="3A29AA76">
      <w:pPr>
        <w:spacing w:after="0" w:line="240" w:lineRule="auto"/>
        <w:rPr>
          <w:rFonts w:ascii="Arial" w:eastAsia="Arial" w:hAnsi="Arial" w:cs="Arial"/>
          <w:b/>
          <w:bCs/>
          <w:sz w:val="24"/>
          <w:szCs w:val="24"/>
          <w:lang w:eastAsia="en-GB"/>
        </w:rPr>
      </w:pPr>
      <w:r w:rsidRPr="3A29AA76">
        <w:rPr>
          <w:rFonts w:ascii="Arial" w:eastAsia="Arial" w:hAnsi="Arial" w:cs="Arial"/>
          <w:b/>
          <w:bCs/>
          <w:sz w:val="24"/>
          <w:szCs w:val="24"/>
          <w:lang w:eastAsia="en-GB"/>
        </w:rPr>
        <w:t>Step 6</w:t>
      </w:r>
      <w:r w:rsidR="007505A5" w:rsidRPr="3A29AA76">
        <w:rPr>
          <w:rFonts w:ascii="Arial" w:eastAsia="Arial" w:hAnsi="Arial" w:cs="Arial"/>
          <w:b/>
          <w:bCs/>
          <w:sz w:val="24"/>
          <w:szCs w:val="24"/>
          <w:lang w:eastAsia="en-GB"/>
        </w:rPr>
        <w:t xml:space="preserve"> </w:t>
      </w:r>
      <w:r w:rsidR="0098384D" w:rsidRPr="3A29AA76">
        <w:rPr>
          <w:rFonts w:ascii="Arial" w:eastAsia="Arial" w:hAnsi="Arial" w:cs="Arial"/>
          <w:b/>
          <w:bCs/>
          <w:sz w:val="24"/>
          <w:szCs w:val="24"/>
          <w:lang w:eastAsia="en-GB"/>
        </w:rPr>
        <w:t>(</w:t>
      </w:r>
      <w:r w:rsidR="005A7054" w:rsidRPr="3A29AA76">
        <w:rPr>
          <w:rFonts w:ascii="Arial" w:eastAsia="Arial" w:hAnsi="Arial" w:cs="Arial"/>
          <w:b/>
          <w:bCs/>
          <w:sz w:val="24"/>
          <w:szCs w:val="24"/>
          <w:lang w:eastAsia="en-GB"/>
        </w:rPr>
        <w:t>approximately</w:t>
      </w:r>
      <w:r w:rsidR="00EB55A9" w:rsidRPr="3A29AA76">
        <w:rPr>
          <w:rFonts w:ascii="Arial" w:eastAsia="Arial" w:hAnsi="Arial" w:cs="Arial"/>
          <w:b/>
          <w:bCs/>
          <w:sz w:val="24"/>
          <w:szCs w:val="24"/>
          <w:lang w:eastAsia="en-GB"/>
        </w:rPr>
        <w:t xml:space="preserve"> </w:t>
      </w:r>
      <w:r w:rsidR="0098384D" w:rsidRPr="3A29AA76">
        <w:rPr>
          <w:rFonts w:ascii="Arial" w:eastAsia="Arial" w:hAnsi="Arial" w:cs="Arial"/>
          <w:b/>
          <w:bCs/>
          <w:sz w:val="24"/>
          <w:szCs w:val="24"/>
          <w:lang w:eastAsia="en-GB"/>
        </w:rPr>
        <w:t>18 months)</w:t>
      </w:r>
    </w:p>
    <w:p w14:paraId="12542D43" w14:textId="438216F8" w:rsidR="00700160" w:rsidRDefault="2AFF5742" w:rsidP="3A29AA76">
      <w:pPr>
        <w:spacing w:after="0" w:line="240" w:lineRule="auto"/>
        <w:rPr>
          <w:rFonts w:ascii="Arial" w:eastAsia="Arial" w:hAnsi="Arial" w:cs="Arial"/>
          <w:sz w:val="24"/>
          <w:szCs w:val="24"/>
          <w:lang w:eastAsia="en-GB"/>
        </w:rPr>
      </w:pPr>
      <w:r w:rsidRPr="3A29AA76">
        <w:rPr>
          <w:rFonts w:ascii="Arial" w:eastAsia="Arial" w:hAnsi="Arial" w:cs="Arial"/>
          <w:sz w:val="24"/>
          <w:szCs w:val="24"/>
          <w:lang w:eastAsia="en-GB"/>
        </w:rPr>
        <w:t>We will write to you or your lawyer with the outcome of the investigation.</w:t>
      </w:r>
      <w:r w:rsidR="39F451B1" w:rsidRPr="3A29AA76">
        <w:rPr>
          <w:rFonts w:ascii="Arial" w:eastAsia="Arial" w:hAnsi="Arial" w:cs="Arial"/>
          <w:sz w:val="24"/>
          <w:szCs w:val="24"/>
          <w:lang w:eastAsia="en-GB"/>
        </w:rPr>
        <w:t xml:space="preserve"> </w:t>
      </w:r>
      <w:r w:rsidRPr="3A29AA76">
        <w:rPr>
          <w:rFonts w:ascii="Arial" w:eastAsia="Arial" w:hAnsi="Arial" w:cs="Arial"/>
          <w:sz w:val="24"/>
          <w:szCs w:val="24"/>
          <w:lang w:eastAsia="en-GB"/>
        </w:rPr>
        <w:t xml:space="preserve">This detailed letter will explain whether your care was appropriate and </w:t>
      </w:r>
      <w:proofErr w:type="gramStart"/>
      <w:r w:rsidRPr="3A29AA76">
        <w:rPr>
          <w:rFonts w:ascii="Arial" w:eastAsia="Arial" w:hAnsi="Arial" w:cs="Arial"/>
          <w:sz w:val="24"/>
          <w:szCs w:val="24"/>
          <w:lang w:eastAsia="en-GB"/>
        </w:rPr>
        <w:t>whether or not</w:t>
      </w:r>
      <w:proofErr w:type="gramEnd"/>
      <w:r w:rsidRPr="3A29AA76">
        <w:rPr>
          <w:rFonts w:ascii="Arial" w:eastAsia="Arial" w:hAnsi="Arial" w:cs="Arial"/>
          <w:sz w:val="24"/>
          <w:szCs w:val="24"/>
          <w:lang w:eastAsia="en-GB"/>
        </w:rPr>
        <w:t xml:space="preserve"> clinical negligence has been identified.</w:t>
      </w:r>
      <w:r w:rsidR="39F451B1" w:rsidRPr="3A29AA76">
        <w:rPr>
          <w:rFonts w:ascii="Arial" w:eastAsia="Arial" w:hAnsi="Arial" w:cs="Arial"/>
          <w:sz w:val="24"/>
          <w:szCs w:val="24"/>
          <w:lang w:eastAsia="en-GB"/>
        </w:rPr>
        <w:t xml:space="preserve"> </w:t>
      </w:r>
      <w:r w:rsidRPr="3A29AA76">
        <w:rPr>
          <w:rFonts w:ascii="Arial" w:eastAsia="Arial" w:hAnsi="Arial" w:cs="Arial"/>
          <w:sz w:val="24"/>
          <w:szCs w:val="24"/>
          <w:lang w:eastAsia="en-GB"/>
        </w:rPr>
        <w:t>This letter can then be shared with any lawyer you instruct.</w:t>
      </w:r>
      <w:r w:rsidR="39F451B1" w:rsidRPr="3A29AA76">
        <w:rPr>
          <w:rFonts w:ascii="Arial" w:eastAsia="Arial" w:hAnsi="Arial" w:cs="Arial"/>
          <w:sz w:val="24"/>
          <w:szCs w:val="24"/>
          <w:lang w:eastAsia="en-GB"/>
        </w:rPr>
        <w:t xml:space="preserve"> </w:t>
      </w:r>
      <w:r w:rsidRPr="3A29AA76">
        <w:rPr>
          <w:rFonts w:ascii="Arial" w:eastAsia="Arial" w:hAnsi="Arial" w:cs="Arial"/>
          <w:sz w:val="24"/>
          <w:szCs w:val="24"/>
          <w:lang w:eastAsia="en-GB"/>
        </w:rPr>
        <w:t>Please note it may take longer than 18 months to receive this letter if further investigations are needed.</w:t>
      </w:r>
    </w:p>
    <w:p w14:paraId="15839624" w14:textId="77777777" w:rsidR="00780423" w:rsidRPr="009D7F66" w:rsidRDefault="00780423" w:rsidP="3A29AA76">
      <w:pPr>
        <w:spacing w:after="0" w:line="240" w:lineRule="auto"/>
        <w:rPr>
          <w:rFonts w:ascii="Arial" w:eastAsia="Arial" w:hAnsi="Arial" w:cs="Arial"/>
          <w:sz w:val="24"/>
          <w:szCs w:val="24"/>
          <w:lang w:eastAsia="en-GB"/>
        </w:rPr>
      </w:pPr>
    </w:p>
    <w:p w14:paraId="43FA61BD" w14:textId="77777777" w:rsidR="00BE10CF" w:rsidRPr="00EC68F6" w:rsidRDefault="00BE10CF" w:rsidP="00BE10CF">
      <w:pPr>
        <w:spacing w:after="0" w:line="240" w:lineRule="auto"/>
        <w:rPr>
          <w:rFonts w:ascii="Arial" w:eastAsia="Arial" w:hAnsi="Arial" w:cs="Arial"/>
          <w:sz w:val="24"/>
          <w:szCs w:val="24"/>
          <w:lang w:eastAsia="en-GB"/>
        </w:rPr>
      </w:pPr>
      <w:r w:rsidRPr="783FDAA0">
        <w:rPr>
          <w:rFonts w:ascii="Arial" w:eastAsia="Arial" w:hAnsi="Arial" w:cs="Arial"/>
          <w:sz w:val="24"/>
          <w:szCs w:val="24"/>
          <w:lang w:eastAsia="en-GB"/>
        </w:rPr>
        <w:t>Documents produced when giving or receiving legal advice are protected under a principle called “legal privilege.” This means we will not be able to give you copies of the expert reports or other documentation created during the investigation. Legal privilege also applies if you instruct your own lawyers.</w:t>
      </w:r>
    </w:p>
    <w:p w14:paraId="7D6401A4" w14:textId="23B909D0" w:rsidR="00326D8D" w:rsidRDefault="00326D8D">
      <w:pPr>
        <w:rPr>
          <w:rFonts w:ascii="Arial" w:eastAsia="Calibri" w:hAnsi="Arial" w:cs="Arial"/>
          <w:b/>
          <w:iCs/>
          <w:sz w:val="24"/>
          <w:szCs w:val="24"/>
          <w:lang w:eastAsia="en-GB"/>
        </w:rPr>
      </w:pPr>
    </w:p>
    <w:p w14:paraId="076A3153" w14:textId="618D1B7A" w:rsidR="00700160" w:rsidRPr="00A2105E" w:rsidRDefault="00700160" w:rsidP="3A29AA76">
      <w:pPr>
        <w:spacing w:after="0" w:line="240" w:lineRule="auto"/>
        <w:rPr>
          <w:rFonts w:ascii="Arial" w:eastAsia="Arial" w:hAnsi="Arial" w:cs="Arial"/>
          <w:b/>
          <w:bCs/>
          <w:sz w:val="24"/>
          <w:szCs w:val="24"/>
          <w:lang w:eastAsia="en-GB"/>
        </w:rPr>
      </w:pPr>
      <w:r w:rsidRPr="3A29AA76">
        <w:rPr>
          <w:rFonts w:ascii="Arial" w:eastAsia="Arial" w:hAnsi="Arial" w:cs="Arial"/>
          <w:b/>
          <w:bCs/>
          <w:sz w:val="24"/>
          <w:szCs w:val="24"/>
          <w:lang w:eastAsia="en-GB"/>
        </w:rPr>
        <w:t>Should I obtain my own legal advice?</w:t>
      </w:r>
    </w:p>
    <w:p w14:paraId="0FF2F0EE" w14:textId="77777777" w:rsidR="00700160" w:rsidRPr="00A2105E" w:rsidRDefault="00700160" w:rsidP="3A29AA76">
      <w:pPr>
        <w:spacing w:after="0" w:line="240" w:lineRule="auto"/>
        <w:rPr>
          <w:rFonts w:ascii="Arial" w:eastAsia="Arial" w:hAnsi="Arial" w:cs="Arial"/>
          <w:b/>
          <w:bCs/>
          <w:sz w:val="24"/>
          <w:szCs w:val="24"/>
          <w:lang w:eastAsia="en-GB"/>
        </w:rPr>
      </w:pPr>
    </w:p>
    <w:p w14:paraId="713CDDE5" w14:textId="7D2C1BCE" w:rsidR="00A169F7" w:rsidRPr="00A2105E" w:rsidRDefault="2AFF5742" w:rsidP="3A29AA76">
      <w:pPr>
        <w:spacing w:after="0" w:line="240" w:lineRule="auto"/>
        <w:rPr>
          <w:rFonts w:ascii="Arial" w:eastAsia="Arial" w:hAnsi="Arial" w:cs="Arial"/>
          <w:sz w:val="24"/>
          <w:szCs w:val="24"/>
          <w:lang w:eastAsia="en-GB"/>
        </w:rPr>
      </w:pPr>
      <w:r w:rsidRPr="3A29AA76">
        <w:rPr>
          <w:rFonts w:ascii="Arial" w:eastAsia="Arial" w:hAnsi="Arial" w:cs="Arial"/>
          <w:sz w:val="24"/>
          <w:szCs w:val="24"/>
          <w:lang w:eastAsia="en-GB"/>
        </w:rPr>
        <w:t>You can seek independent legal advice at any point.</w:t>
      </w:r>
      <w:r w:rsidR="39F451B1" w:rsidRPr="3A29AA76">
        <w:rPr>
          <w:rFonts w:ascii="Arial" w:eastAsia="Arial" w:hAnsi="Arial" w:cs="Arial"/>
          <w:sz w:val="24"/>
          <w:szCs w:val="24"/>
          <w:lang w:eastAsia="en-GB"/>
        </w:rPr>
        <w:t xml:space="preserve"> </w:t>
      </w:r>
      <w:r w:rsidRPr="3A29AA76">
        <w:rPr>
          <w:rFonts w:ascii="Arial" w:eastAsia="Arial" w:hAnsi="Arial" w:cs="Arial"/>
          <w:sz w:val="24"/>
          <w:szCs w:val="24"/>
          <w:lang w:eastAsia="en-GB"/>
        </w:rPr>
        <w:t xml:space="preserve">Alternatively, you may wish to wait until you have received the </w:t>
      </w:r>
      <w:r w:rsidR="4F9CFDB1" w:rsidRPr="3A29AA76">
        <w:rPr>
          <w:rFonts w:ascii="Arial" w:eastAsia="Arial" w:hAnsi="Arial" w:cs="Arial"/>
          <w:sz w:val="24"/>
          <w:szCs w:val="24"/>
          <w:lang w:eastAsia="en-GB"/>
        </w:rPr>
        <w:t xml:space="preserve">detailed letter with the </w:t>
      </w:r>
      <w:r w:rsidRPr="3A29AA76">
        <w:rPr>
          <w:rFonts w:ascii="Arial" w:eastAsia="Arial" w:hAnsi="Arial" w:cs="Arial"/>
          <w:sz w:val="24"/>
          <w:szCs w:val="24"/>
          <w:lang w:eastAsia="en-GB"/>
        </w:rPr>
        <w:t>outcome of the investigation before considering whether to contact a specialist clinical negligence lawyer about making a claim.</w:t>
      </w:r>
      <w:r w:rsidR="39F451B1" w:rsidRPr="3A29AA76">
        <w:rPr>
          <w:rFonts w:ascii="Arial" w:eastAsia="Arial" w:hAnsi="Arial" w:cs="Arial"/>
          <w:sz w:val="24"/>
          <w:szCs w:val="24"/>
          <w:lang w:eastAsia="en-GB"/>
        </w:rPr>
        <w:t xml:space="preserve"> </w:t>
      </w:r>
      <w:r w:rsidRPr="3A29AA76">
        <w:rPr>
          <w:rFonts w:ascii="Arial" w:eastAsia="Arial" w:hAnsi="Arial" w:cs="Arial"/>
          <w:sz w:val="24"/>
          <w:szCs w:val="24"/>
          <w:lang w:eastAsia="en-GB"/>
        </w:rPr>
        <w:t>We have provided details of organisations that can support you.</w:t>
      </w:r>
    </w:p>
    <w:p w14:paraId="1D72FFD9" w14:textId="77777777" w:rsidR="00700160" w:rsidRPr="00A2105E" w:rsidRDefault="00700160" w:rsidP="3A29AA76">
      <w:pPr>
        <w:spacing w:after="0" w:line="240" w:lineRule="auto"/>
        <w:rPr>
          <w:rFonts w:ascii="Arial" w:eastAsia="Arial" w:hAnsi="Arial" w:cs="Arial"/>
          <w:sz w:val="24"/>
          <w:szCs w:val="24"/>
          <w:lang w:eastAsia="en-GB"/>
        </w:rPr>
      </w:pPr>
    </w:p>
    <w:p w14:paraId="33F82140" w14:textId="77777777" w:rsidR="00EF1841" w:rsidRPr="00A2105E" w:rsidRDefault="00EF1841" w:rsidP="3A29AA76">
      <w:pPr>
        <w:spacing w:after="0" w:line="240" w:lineRule="auto"/>
        <w:rPr>
          <w:rFonts w:ascii="Arial" w:eastAsia="Arial" w:hAnsi="Arial" w:cs="Arial"/>
          <w:b/>
          <w:bCs/>
          <w:sz w:val="24"/>
          <w:szCs w:val="24"/>
          <w:lang w:eastAsia="en-GB"/>
        </w:rPr>
      </w:pPr>
      <w:r w:rsidRPr="3A29AA76">
        <w:rPr>
          <w:rFonts w:ascii="Arial" w:eastAsia="Arial" w:hAnsi="Arial" w:cs="Arial"/>
          <w:b/>
          <w:bCs/>
          <w:sz w:val="24"/>
          <w:szCs w:val="24"/>
          <w:lang w:eastAsia="en-GB"/>
        </w:rPr>
        <w:t xml:space="preserve">Is there anything else I need to know? </w:t>
      </w:r>
    </w:p>
    <w:p w14:paraId="51206313" w14:textId="77777777" w:rsidR="00EF1841" w:rsidRPr="00A2105E" w:rsidRDefault="00EF1841" w:rsidP="3A29AA76">
      <w:pPr>
        <w:spacing w:after="0" w:line="240" w:lineRule="auto"/>
        <w:rPr>
          <w:rFonts w:ascii="Arial" w:eastAsia="Arial" w:hAnsi="Arial" w:cs="Arial"/>
          <w:sz w:val="24"/>
          <w:szCs w:val="24"/>
          <w:lang w:eastAsia="en-GB"/>
        </w:rPr>
      </w:pPr>
    </w:p>
    <w:p w14:paraId="34E8D731" w14:textId="202F4190" w:rsidR="00EF1841" w:rsidRPr="00A2105E" w:rsidRDefault="3229D809" w:rsidP="3A29AA76">
      <w:pPr>
        <w:spacing w:after="0" w:line="240" w:lineRule="auto"/>
        <w:rPr>
          <w:rFonts w:ascii="Arial" w:eastAsia="Arial" w:hAnsi="Arial" w:cs="Arial"/>
          <w:sz w:val="24"/>
          <w:szCs w:val="24"/>
          <w:lang w:eastAsia="en-GB"/>
        </w:rPr>
      </w:pPr>
      <w:r w:rsidRPr="3A29AA76">
        <w:rPr>
          <w:rFonts w:ascii="Arial" w:eastAsia="Arial" w:hAnsi="Arial" w:cs="Arial"/>
          <w:sz w:val="24"/>
          <w:szCs w:val="24"/>
          <w:lang w:eastAsia="en-GB"/>
        </w:rPr>
        <w:t xml:space="preserve">At any time, you can request copies of your medical records from the hospital </w:t>
      </w:r>
      <w:r w:rsidR="00A757B6" w:rsidRPr="3A29AA76">
        <w:rPr>
          <w:rFonts w:ascii="Arial" w:eastAsia="Arial" w:hAnsi="Arial" w:cs="Arial"/>
          <w:sz w:val="24"/>
          <w:szCs w:val="24"/>
          <w:lang w:eastAsia="en-GB"/>
        </w:rPr>
        <w:t>Trust</w:t>
      </w:r>
      <w:r w:rsidR="005A7706" w:rsidRPr="3A29AA76">
        <w:rPr>
          <w:rFonts w:ascii="Arial" w:eastAsia="Arial" w:hAnsi="Arial" w:cs="Arial"/>
          <w:sz w:val="24"/>
          <w:szCs w:val="24"/>
          <w:lang w:eastAsia="en-GB"/>
        </w:rPr>
        <w:t>. You may do this</w:t>
      </w:r>
      <w:r w:rsidR="00A757B6" w:rsidRPr="3A29AA76">
        <w:rPr>
          <w:rFonts w:ascii="Arial" w:eastAsia="Arial" w:hAnsi="Arial" w:cs="Arial"/>
          <w:sz w:val="24"/>
          <w:szCs w:val="24"/>
          <w:lang w:eastAsia="en-GB"/>
        </w:rPr>
        <w:t xml:space="preserve"> </w:t>
      </w:r>
      <w:r w:rsidR="00B2419D" w:rsidRPr="3A29AA76">
        <w:rPr>
          <w:rFonts w:ascii="Arial" w:eastAsia="Arial" w:hAnsi="Arial" w:cs="Arial"/>
          <w:sz w:val="24"/>
          <w:szCs w:val="24"/>
          <w:lang w:eastAsia="en-GB"/>
        </w:rPr>
        <w:t>(</w:t>
      </w:r>
      <w:r w:rsidR="001C08AD" w:rsidRPr="3A29AA76">
        <w:rPr>
          <w:rFonts w:ascii="Arial" w:eastAsia="Arial" w:hAnsi="Arial" w:cs="Arial"/>
          <w:sz w:val="24"/>
          <w:szCs w:val="24"/>
          <w:lang w:eastAsia="en-GB"/>
        </w:rPr>
        <w:t xml:space="preserve">by </w:t>
      </w:r>
      <w:r w:rsidR="002F7D25" w:rsidRPr="3A29AA76">
        <w:rPr>
          <w:rFonts w:ascii="Arial" w:eastAsia="Arial" w:hAnsi="Arial" w:cs="Arial"/>
          <w:sz w:val="24"/>
          <w:szCs w:val="24"/>
          <w:lang w:eastAsia="en-GB"/>
        </w:rPr>
        <w:t>asking a member of the maternity team at your Trust</w:t>
      </w:r>
      <w:r w:rsidR="005A7706" w:rsidRPr="3A29AA76">
        <w:rPr>
          <w:rFonts w:ascii="Arial" w:eastAsia="Arial" w:hAnsi="Arial" w:cs="Arial"/>
          <w:sz w:val="24"/>
          <w:szCs w:val="24"/>
          <w:lang w:eastAsia="en-GB"/>
        </w:rPr>
        <w:t>, or by making a subject access request</w:t>
      </w:r>
      <w:r w:rsidR="002F7D25" w:rsidRPr="3A29AA76">
        <w:rPr>
          <w:rFonts w:ascii="Arial" w:eastAsia="Arial" w:hAnsi="Arial" w:cs="Arial"/>
          <w:sz w:val="24"/>
          <w:szCs w:val="24"/>
          <w:lang w:eastAsia="en-GB"/>
        </w:rPr>
        <w:t>) Y</w:t>
      </w:r>
      <w:r w:rsidRPr="3A29AA76">
        <w:rPr>
          <w:rFonts w:ascii="Arial" w:eastAsia="Arial" w:hAnsi="Arial" w:cs="Arial"/>
          <w:sz w:val="24"/>
          <w:szCs w:val="24"/>
          <w:lang w:eastAsia="en-GB"/>
        </w:rPr>
        <w:t>ou should also have received a copy of the report from MNSI.</w:t>
      </w:r>
    </w:p>
    <w:p w14:paraId="4AF50979" w14:textId="68D24E7E" w:rsidR="00996355" w:rsidRPr="00A2105E" w:rsidRDefault="00996355" w:rsidP="3A29AA76">
      <w:pPr>
        <w:spacing w:after="0" w:line="240" w:lineRule="auto"/>
        <w:rPr>
          <w:rFonts w:ascii="Arial" w:eastAsia="Arial" w:hAnsi="Arial" w:cs="Arial"/>
          <w:sz w:val="24"/>
          <w:szCs w:val="24"/>
          <w:lang w:eastAsia="en-GB"/>
        </w:rPr>
      </w:pPr>
    </w:p>
    <w:p w14:paraId="72A82BDA" w14:textId="7343BBC2" w:rsidR="00700160" w:rsidRPr="00A2105E" w:rsidRDefault="00700160" w:rsidP="3A29AA76">
      <w:pPr>
        <w:spacing w:after="0" w:line="240" w:lineRule="auto"/>
        <w:rPr>
          <w:rFonts w:ascii="Arial" w:eastAsia="Arial" w:hAnsi="Arial" w:cs="Arial"/>
          <w:b/>
          <w:bCs/>
          <w:sz w:val="24"/>
          <w:szCs w:val="24"/>
          <w:lang w:eastAsia="en-GB"/>
        </w:rPr>
      </w:pPr>
      <w:r w:rsidRPr="3A29AA76">
        <w:rPr>
          <w:rFonts w:ascii="Arial" w:eastAsia="Arial" w:hAnsi="Arial" w:cs="Arial"/>
          <w:b/>
          <w:bCs/>
          <w:sz w:val="24"/>
          <w:szCs w:val="24"/>
          <w:lang w:eastAsia="en-GB"/>
        </w:rPr>
        <w:t>What information do the experts need?</w:t>
      </w:r>
    </w:p>
    <w:p w14:paraId="38A72D67" w14:textId="0886EF53" w:rsidR="00700160" w:rsidRPr="00A2105E" w:rsidRDefault="00700160" w:rsidP="3A29AA76">
      <w:pPr>
        <w:spacing w:after="0" w:line="240" w:lineRule="auto"/>
        <w:rPr>
          <w:rFonts w:ascii="Arial" w:eastAsia="Arial" w:hAnsi="Arial" w:cs="Arial"/>
          <w:b/>
          <w:bCs/>
          <w:sz w:val="24"/>
          <w:szCs w:val="24"/>
          <w:lang w:eastAsia="en-GB"/>
        </w:rPr>
      </w:pPr>
    </w:p>
    <w:p w14:paraId="00858EC8" w14:textId="671A3414" w:rsidR="00700160" w:rsidRPr="00A2105E" w:rsidRDefault="00700160" w:rsidP="3A29AA76">
      <w:pPr>
        <w:spacing w:after="0" w:line="240" w:lineRule="auto"/>
        <w:rPr>
          <w:rFonts w:ascii="Arial" w:eastAsia="Arial" w:hAnsi="Arial" w:cs="Arial"/>
          <w:sz w:val="24"/>
          <w:szCs w:val="24"/>
          <w:lang w:eastAsia="en-GB"/>
        </w:rPr>
      </w:pPr>
      <w:r w:rsidRPr="3A29AA76">
        <w:rPr>
          <w:rFonts w:ascii="Arial" w:eastAsia="Arial" w:hAnsi="Arial" w:cs="Arial"/>
          <w:sz w:val="24"/>
          <w:szCs w:val="24"/>
          <w:lang w:eastAsia="en-GB"/>
        </w:rPr>
        <w:t>The experts will consider the medical records and any other relevant documentation, including incident investigation reports, local and national guidance and policies in place at the time, and comments from treating clinical staff.</w:t>
      </w:r>
      <w:r w:rsidR="0098384D" w:rsidRPr="3A29AA76">
        <w:rPr>
          <w:rFonts w:ascii="Arial" w:eastAsia="Arial" w:hAnsi="Arial" w:cs="Arial"/>
          <w:sz w:val="24"/>
          <w:szCs w:val="24"/>
          <w:lang w:eastAsia="en-GB"/>
        </w:rPr>
        <w:t xml:space="preserve"> </w:t>
      </w:r>
    </w:p>
    <w:p w14:paraId="14F5F32B" w14:textId="77777777" w:rsidR="00445B48" w:rsidRPr="00A2105E" w:rsidRDefault="00445B48" w:rsidP="3A29AA76">
      <w:pPr>
        <w:spacing w:after="0" w:line="240" w:lineRule="auto"/>
        <w:rPr>
          <w:rFonts w:ascii="Arial" w:eastAsia="Arial" w:hAnsi="Arial" w:cs="Arial"/>
          <w:sz w:val="24"/>
          <w:szCs w:val="24"/>
          <w:lang w:eastAsia="en-GB"/>
        </w:rPr>
      </w:pPr>
    </w:p>
    <w:p w14:paraId="0315AB28" w14:textId="7B732B5B" w:rsidR="00445B48" w:rsidRDefault="00445B48" w:rsidP="3A29AA76">
      <w:pPr>
        <w:spacing w:after="0" w:line="240" w:lineRule="auto"/>
        <w:rPr>
          <w:rFonts w:ascii="Arial" w:eastAsia="Arial" w:hAnsi="Arial" w:cs="Arial"/>
          <w:sz w:val="24"/>
          <w:szCs w:val="24"/>
          <w:lang w:eastAsia="en-GB"/>
        </w:rPr>
      </w:pPr>
      <w:r w:rsidRPr="3A29AA76">
        <w:rPr>
          <w:rFonts w:ascii="Arial" w:eastAsia="Arial" w:hAnsi="Arial" w:cs="Arial"/>
          <w:sz w:val="24"/>
          <w:szCs w:val="24"/>
          <w:lang w:eastAsia="en-GB"/>
        </w:rPr>
        <w:t>An expert’s duty is to the Court and their purpose is to provide neutral opinions which are independent from the Hospital Trust or NHS Resolution. They advise on the standard of the care provided and whether, if the care provided had been different, the baby would have been less unwell following birth.</w:t>
      </w:r>
    </w:p>
    <w:p w14:paraId="689A50AB" w14:textId="77777777" w:rsidR="00445B48" w:rsidRPr="009D7F66" w:rsidRDefault="00445B48" w:rsidP="3A29AA76">
      <w:pPr>
        <w:spacing w:after="0" w:line="240" w:lineRule="auto"/>
        <w:rPr>
          <w:rFonts w:ascii="Arial" w:eastAsia="Arial" w:hAnsi="Arial" w:cs="Arial"/>
          <w:sz w:val="24"/>
          <w:szCs w:val="24"/>
          <w:lang w:eastAsia="en-GB"/>
        </w:rPr>
      </w:pPr>
    </w:p>
    <w:p w14:paraId="41462120" w14:textId="37F614C3" w:rsidR="00700160" w:rsidRPr="001A4E65" w:rsidRDefault="00700160" w:rsidP="3A29AA76">
      <w:pPr>
        <w:spacing w:after="0" w:line="240" w:lineRule="auto"/>
        <w:rPr>
          <w:rFonts w:ascii="Arial" w:eastAsia="Arial" w:hAnsi="Arial" w:cs="Arial"/>
          <w:sz w:val="24"/>
          <w:szCs w:val="24"/>
          <w:lang w:eastAsia="en-GB"/>
        </w:rPr>
      </w:pPr>
      <w:r w:rsidRPr="3A29AA76">
        <w:rPr>
          <w:rFonts w:ascii="Arial" w:eastAsia="Arial" w:hAnsi="Arial" w:cs="Arial"/>
          <w:b/>
          <w:bCs/>
          <w:sz w:val="24"/>
          <w:szCs w:val="24"/>
          <w:lang w:eastAsia="en-GB"/>
        </w:rPr>
        <w:t>Do you need access to mine and my child’s medical records?</w:t>
      </w:r>
    </w:p>
    <w:p w14:paraId="3A718DAC" w14:textId="7687449E" w:rsidR="00700160" w:rsidRPr="001A4E65" w:rsidRDefault="00700160" w:rsidP="3A29AA76">
      <w:pPr>
        <w:spacing w:after="0" w:line="240" w:lineRule="auto"/>
        <w:rPr>
          <w:rFonts w:ascii="Arial" w:eastAsia="Arial" w:hAnsi="Arial" w:cs="Arial"/>
          <w:sz w:val="24"/>
          <w:szCs w:val="24"/>
          <w:lang w:eastAsia="en-GB"/>
        </w:rPr>
      </w:pPr>
    </w:p>
    <w:p w14:paraId="3154D4C1" w14:textId="129E61EB" w:rsidR="00700160" w:rsidRPr="009D7F66" w:rsidRDefault="00700160" w:rsidP="3A29AA76">
      <w:pPr>
        <w:spacing w:after="0" w:line="240" w:lineRule="auto"/>
        <w:rPr>
          <w:rFonts w:ascii="Arial" w:eastAsia="Arial" w:hAnsi="Arial" w:cs="Arial"/>
          <w:sz w:val="24"/>
          <w:szCs w:val="24"/>
          <w:lang w:eastAsia="en-GB"/>
        </w:rPr>
      </w:pPr>
      <w:r w:rsidRPr="3A29AA76">
        <w:rPr>
          <w:rFonts w:ascii="Arial" w:eastAsia="Arial" w:hAnsi="Arial" w:cs="Arial"/>
          <w:sz w:val="24"/>
          <w:szCs w:val="24"/>
          <w:lang w:eastAsia="en-GB"/>
        </w:rPr>
        <w:t xml:space="preserve">The medical experts will need to review your medical records from your pregnancy, labour and birth. They will also need to see your child’s medical records. </w:t>
      </w:r>
    </w:p>
    <w:p w14:paraId="1E72BEB7" w14:textId="611F3C00" w:rsidR="00700160" w:rsidRPr="009D7F66" w:rsidRDefault="00700160" w:rsidP="3A29AA76">
      <w:pPr>
        <w:spacing w:after="0" w:line="240" w:lineRule="auto"/>
        <w:rPr>
          <w:rFonts w:ascii="Arial" w:eastAsia="Arial" w:hAnsi="Arial" w:cs="Arial"/>
          <w:sz w:val="24"/>
          <w:szCs w:val="24"/>
          <w:lang w:eastAsia="en-GB"/>
        </w:rPr>
      </w:pPr>
    </w:p>
    <w:p w14:paraId="330B3AB6" w14:textId="6D6B2B18" w:rsidR="00700160" w:rsidRPr="00A2105E" w:rsidRDefault="28EE8EF5" w:rsidP="3A29AA76">
      <w:pPr>
        <w:spacing w:after="0" w:line="240" w:lineRule="auto"/>
        <w:rPr>
          <w:rFonts w:ascii="Arial" w:eastAsia="Arial" w:hAnsi="Arial" w:cs="Arial"/>
          <w:sz w:val="24"/>
          <w:szCs w:val="24"/>
          <w:lang w:eastAsia="en-GB"/>
        </w:rPr>
      </w:pPr>
      <w:r w:rsidRPr="016DF65C">
        <w:rPr>
          <w:rFonts w:ascii="Arial" w:eastAsia="Arial" w:hAnsi="Arial" w:cs="Arial"/>
          <w:sz w:val="24"/>
          <w:szCs w:val="24"/>
          <w:lang w:eastAsia="en-GB"/>
        </w:rPr>
        <w:t>We have access to records held by the Hospital Trust where your child was born.</w:t>
      </w:r>
      <w:r w:rsidR="39F451B1" w:rsidRPr="016DF65C">
        <w:rPr>
          <w:rFonts w:ascii="Arial" w:eastAsia="Arial" w:hAnsi="Arial" w:cs="Arial"/>
          <w:sz w:val="24"/>
          <w:szCs w:val="24"/>
          <w:lang w:eastAsia="en-GB"/>
        </w:rPr>
        <w:t xml:space="preserve"> </w:t>
      </w:r>
      <w:r w:rsidRPr="016DF65C">
        <w:rPr>
          <w:rFonts w:ascii="Arial" w:eastAsia="Arial" w:hAnsi="Arial" w:cs="Arial"/>
          <w:sz w:val="24"/>
          <w:szCs w:val="24"/>
          <w:lang w:eastAsia="en-GB"/>
        </w:rPr>
        <w:t xml:space="preserve">The experts may also need to review records held by other </w:t>
      </w:r>
      <w:proofErr w:type="gramStart"/>
      <w:r w:rsidRPr="016DF65C">
        <w:rPr>
          <w:rFonts w:ascii="Arial" w:eastAsia="Arial" w:hAnsi="Arial" w:cs="Arial"/>
          <w:sz w:val="24"/>
          <w:szCs w:val="24"/>
          <w:lang w:eastAsia="en-GB"/>
        </w:rPr>
        <w:t>providers;</w:t>
      </w:r>
      <w:proofErr w:type="gramEnd"/>
      <w:r w:rsidRPr="016DF65C">
        <w:rPr>
          <w:rFonts w:ascii="Arial" w:eastAsia="Arial" w:hAnsi="Arial" w:cs="Arial"/>
          <w:sz w:val="24"/>
          <w:szCs w:val="24"/>
          <w:lang w:eastAsia="en-GB"/>
        </w:rPr>
        <w:t xml:space="preserve"> such as neonatal records from a different hospital </w:t>
      </w:r>
      <w:r w:rsidR="2F661249" w:rsidRPr="016DF65C">
        <w:rPr>
          <w:rFonts w:ascii="Arial" w:eastAsia="Arial" w:hAnsi="Arial" w:cs="Arial"/>
          <w:sz w:val="24"/>
          <w:szCs w:val="24"/>
          <w:lang w:eastAsia="en-GB"/>
        </w:rPr>
        <w:t>t</w:t>
      </w:r>
      <w:r w:rsidRPr="016DF65C">
        <w:rPr>
          <w:rFonts w:ascii="Arial" w:eastAsia="Arial" w:hAnsi="Arial" w:cs="Arial"/>
          <w:sz w:val="24"/>
          <w:szCs w:val="24"/>
          <w:lang w:eastAsia="en-GB"/>
        </w:rPr>
        <w:t>rust if your child was transferred to a specialist unit after birth, their GP and other hospital notes, and those from other services (physiotherapy, occupational therapy etc). We will need your consent to access the records held by organisations other than the Trust where you gave birth.</w:t>
      </w:r>
      <w:r w:rsidR="00530CD9" w:rsidRPr="016DF65C">
        <w:rPr>
          <w:rFonts w:ascii="Arial" w:eastAsia="Arial" w:hAnsi="Arial" w:cs="Arial"/>
          <w:sz w:val="24"/>
          <w:szCs w:val="24"/>
          <w:lang w:eastAsia="en-GB"/>
        </w:rPr>
        <w:t xml:space="preserve"> If you have not already done so, please can you sign and return this form</w:t>
      </w:r>
      <w:r w:rsidR="00127306" w:rsidRPr="016DF65C">
        <w:rPr>
          <w:rFonts w:ascii="Arial" w:eastAsia="Arial" w:hAnsi="Arial" w:cs="Arial"/>
          <w:sz w:val="24"/>
          <w:szCs w:val="24"/>
          <w:lang w:eastAsia="en-GB"/>
        </w:rPr>
        <w:t>.</w:t>
      </w:r>
      <w:r w:rsidRPr="016DF65C">
        <w:rPr>
          <w:rFonts w:ascii="Arial" w:eastAsia="Arial" w:hAnsi="Arial" w:cs="Arial"/>
          <w:sz w:val="24"/>
          <w:szCs w:val="24"/>
          <w:lang w:eastAsia="en-GB"/>
        </w:rPr>
        <w:t xml:space="preserve"> </w:t>
      </w:r>
    </w:p>
    <w:p w14:paraId="50D835DA" w14:textId="0DF5D163" w:rsidR="00700160" w:rsidRPr="00A2105E" w:rsidRDefault="00700160" w:rsidP="3A29AA76">
      <w:pPr>
        <w:spacing w:after="0" w:line="240" w:lineRule="auto"/>
        <w:rPr>
          <w:rFonts w:ascii="Arial" w:eastAsia="Arial" w:hAnsi="Arial" w:cs="Arial"/>
          <w:sz w:val="24"/>
          <w:szCs w:val="24"/>
          <w:lang w:eastAsia="en-GB"/>
        </w:rPr>
      </w:pPr>
    </w:p>
    <w:p w14:paraId="1196CEF4" w14:textId="04F95905" w:rsidR="00700160" w:rsidRPr="009D7F66" w:rsidRDefault="00700160" w:rsidP="3A29AA76">
      <w:pPr>
        <w:spacing w:after="0" w:line="240" w:lineRule="auto"/>
        <w:rPr>
          <w:rFonts w:ascii="Arial" w:eastAsia="Arial" w:hAnsi="Arial" w:cs="Arial"/>
          <w:color w:val="4F81BD"/>
          <w:sz w:val="24"/>
          <w:szCs w:val="24"/>
          <w:lang w:eastAsia="en-GB"/>
        </w:rPr>
      </w:pPr>
      <w:r w:rsidRPr="3A29AA76">
        <w:rPr>
          <w:rFonts w:ascii="Arial" w:eastAsia="Arial" w:hAnsi="Arial" w:cs="Arial"/>
          <w:sz w:val="24"/>
          <w:szCs w:val="24"/>
          <w:lang w:eastAsia="en-GB"/>
        </w:rPr>
        <w:t>Your records, and any information we generate in our investigation, will be handled sensitively and securely.</w:t>
      </w:r>
      <w:r w:rsidR="0098384D" w:rsidRPr="3A29AA76">
        <w:rPr>
          <w:rFonts w:ascii="Arial" w:eastAsia="Arial" w:hAnsi="Arial" w:cs="Arial"/>
          <w:sz w:val="24"/>
          <w:szCs w:val="24"/>
          <w:lang w:eastAsia="en-GB"/>
        </w:rPr>
        <w:t xml:space="preserve"> </w:t>
      </w:r>
      <w:r w:rsidRPr="3A29AA76">
        <w:rPr>
          <w:rFonts w:ascii="Arial" w:eastAsia="Arial" w:hAnsi="Arial" w:cs="Arial"/>
          <w:sz w:val="24"/>
          <w:szCs w:val="24"/>
          <w:lang w:eastAsia="en-GB"/>
        </w:rPr>
        <w:t xml:space="preserve">Any learning from the EN Scheme process will be shared on any anonymised basis. To </w:t>
      </w:r>
      <w:r w:rsidRPr="3A29AA76">
        <w:rPr>
          <w:rFonts w:ascii="Arial" w:eastAsia="Arial" w:hAnsi="Arial" w:cs="Arial"/>
          <w:sz w:val="24"/>
          <w:szCs w:val="24"/>
          <w:lang w:eastAsia="en-GB"/>
        </w:rPr>
        <w:lastRenderedPageBreak/>
        <w:t xml:space="preserve">find out more about how NHS Resolution will use this information, please see our privacy notice at </w:t>
      </w:r>
      <w:hyperlink r:id="rId9">
        <w:r w:rsidRPr="3A29AA76">
          <w:rPr>
            <w:rFonts w:ascii="Arial" w:eastAsia="Arial" w:hAnsi="Arial" w:cs="Arial"/>
            <w:color w:val="0000FF"/>
            <w:sz w:val="24"/>
            <w:szCs w:val="24"/>
            <w:u w:val="single"/>
            <w:lang w:eastAsia="en-GB"/>
          </w:rPr>
          <w:t>https://resolution.nhs.uk/privacy-cookies/claims-management</w:t>
        </w:r>
      </w:hyperlink>
      <w:r w:rsidRPr="3A29AA76">
        <w:rPr>
          <w:rFonts w:ascii="Arial" w:eastAsia="Arial" w:hAnsi="Arial" w:cs="Arial"/>
          <w:color w:val="4F81BD"/>
          <w:sz w:val="24"/>
          <w:szCs w:val="24"/>
          <w:lang w:eastAsia="en-GB"/>
        </w:rPr>
        <w:t>.</w:t>
      </w:r>
      <w:r w:rsidR="0098384D" w:rsidRPr="3A29AA76">
        <w:rPr>
          <w:rFonts w:ascii="Arial" w:eastAsia="Arial" w:hAnsi="Arial" w:cs="Arial"/>
          <w:color w:val="4F81BD"/>
          <w:sz w:val="24"/>
          <w:szCs w:val="24"/>
          <w:lang w:eastAsia="en-GB"/>
        </w:rPr>
        <w:t xml:space="preserve"> </w:t>
      </w:r>
    </w:p>
    <w:p w14:paraId="151B00CF" w14:textId="307219FD" w:rsidR="3A79CA96" w:rsidRDefault="3A79CA96" w:rsidP="3A29AA76">
      <w:pPr>
        <w:spacing w:after="0" w:line="240" w:lineRule="auto"/>
        <w:rPr>
          <w:rFonts w:ascii="Arial" w:eastAsia="Arial" w:hAnsi="Arial" w:cs="Arial"/>
          <w:b/>
          <w:bCs/>
          <w:sz w:val="24"/>
          <w:szCs w:val="24"/>
          <w:lang w:eastAsia="en-GB"/>
        </w:rPr>
      </w:pPr>
    </w:p>
    <w:p w14:paraId="25DCE7EE" w14:textId="6684FD51" w:rsidR="00700160" w:rsidRPr="001A4E65" w:rsidRDefault="00700160" w:rsidP="3A29AA76">
      <w:pPr>
        <w:spacing w:after="0" w:line="240" w:lineRule="auto"/>
        <w:rPr>
          <w:rFonts w:ascii="Arial" w:eastAsia="Arial" w:hAnsi="Arial" w:cs="Arial"/>
          <w:b/>
          <w:bCs/>
          <w:sz w:val="24"/>
          <w:szCs w:val="24"/>
          <w:lang w:eastAsia="en-GB"/>
        </w:rPr>
      </w:pPr>
      <w:r w:rsidRPr="3A29AA76">
        <w:rPr>
          <w:rFonts w:ascii="Arial" w:eastAsia="Arial" w:hAnsi="Arial" w:cs="Arial"/>
          <w:b/>
          <w:bCs/>
          <w:sz w:val="24"/>
          <w:szCs w:val="24"/>
          <w:lang w:eastAsia="en-GB"/>
        </w:rPr>
        <w:t>How eligibility for compensation is determined</w:t>
      </w:r>
    </w:p>
    <w:p w14:paraId="26BA69E8" w14:textId="16F700DE" w:rsidR="00700160" w:rsidRPr="001A4E65" w:rsidRDefault="00700160" w:rsidP="3A29AA76">
      <w:pPr>
        <w:spacing w:after="0" w:line="240" w:lineRule="auto"/>
        <w:rPr>
          <w:rFonts w:ascii="Arial" w:eastAsia="Arial" w:hAnsi="Arial" w:cs="Arial"/>
          <w:i/>
          <w:iCs/>
          <w:sz w:val="24"/>
          <w:szCs w:val="24"/>
          <w:lang w:eastAsia="en-GB"/>
        </w:rPr>
      </w:pPr>
    </w:p>
    <w:p w14:paraId="587DB7F4" w14:textId="39C412E9" w:rsidR="00700160" w:rsidRPr="009D7F66" w:rsidRDefault="00700160" w:rsidP="3A29AA76">
      <w:pPr>
        <w:spacing w:after="0" w:line="240" w:lineRule="auto"/>
        <w:rPr>
          <w:rFonts w:ascii="Arial" w:eastAsia="Arial" w:hAnsi="Arial" w:cs="Arial"/>
          <w:sz w:val="24"/>
          <w:szCs w:val="24"/>
          <w:lang w:eastAsia="en-GB"/>
        </w:rPr>
      </w:pPr>
      <w:proofErr w:type="gramStart"/>
      <w:r w:rsidRPr="3A29AA76">
        <w:rPr>
          <w:rFonts w:ascii="Arial" w:eastAsia="Arial" w:hAnsi="Arial" w:cs="Arial"/>
          <w:sz w:val="24"/>
          <w:szCs w:val="24"/>
          <w:lang w:eastAsia="en-GB"/>
        </w:rPr>
        <w:t>In order to</w:t>
      </w:r>
      <w:proofErr w:type="gramEnd"/>
      <w:r w:rsidRPr="3A29AA76">
        <w:rPr>
          <w:rFonts w:ascii="Arial" w:eastAsia="Arial" w:hAnsi="Arial" w:cs="Arial"/>
          <w:sz w:val="24"/>
          <w:szCs w:val="24"/>
          <w:lang w:eastAsia="en-GB"/>
        </w:rPr>
        <w:t xml:space="preserve"> establish that you are entitled to compensation </w:t>
      </w:r>
      <w:proofErr w:type="gramStart"/>
      <w:r w:rsidRPr="3A29AA76">
        <w:rPr>
          <w:rFonts w:ascii="Arial" w:eastAsia="Arial" w:hAnsi="Arial" w:cs="Arial"/>
          <w:sz w:val="24"/>
          <w:szCs w:val="24"/>
          <w:lang w:eastAsia="en-GB"/>
        </w:rPr>
        <w:t>as a result of</w:t>
      </w:r>
      <w:proofErr w:type="gramEnd"/>
      <w:r w:rsidRPr="3A29AA76">
        <w:rPr>
          <w:rFonts w:ascii="Arial" w:eastAsia="Arial" w:hAnsi="Arial" w:cs="Arial"/>
          <w:sz w:val="24"/>
          <w:szCs w:val="24"/>
          <w:lang w:eastAsia="en-GB"/>
        </w:rPr>
        <w:t xml:space="preserve"> clinical negligence the following legal tests must be met:</w:t>
      </w:r>
    </w:p>
    <w:p w14:paraId="6A070133" w14:textId="32165035" w:rsidR="00700160" w:rsidRPr="009D7F66" w:rsidRDefault="00700160" w:rsidP="3A29AA76">
      <w:pPr>
        <w:spacing w:after="0" w:line="240" w:lineRule="auto"/>
        <w:rPr>
          <w:rFonts w:ascii="Arial" w:eastAsia="Arial" w:hAnsi="Arial" w:cs="Arial"/>
          <w:sz w:val="24"/>
          <w:szCs w:val="24"/>
          <w:lang w:eastAsia="en-GB"/>
        </w:rPr>
      </w:pPr>
    </w:p>
    <w:p w14:paraId="29C60182" w14:textId="5AD4E7E7" w:rsidR="00700160" w:rsidRPr="009D7F66" w:rsidRDefault="28EE8EF5" w:rsidP="3A29AA76">
      <w:pPr>
        <w:numPr>
          <w:ilvl w:val="0"/>
          <w:numId w:val="3"/>
        </w:numPr>
        <w:spacing w:after="0" w:line="240" w:lineRule="auto"/>
        <w:rPr>
          <w:rFonts w:ascii="Arial" w:eastAsia="Arial" w:hAnsi="Arial" w:cs="Arial"/>
          <w:sz w:val="24"/>
          <w:szCs w:val="24"/>
          <w:lang w:eastAsia="en-GB"/>
        </w:rPr>
      </w:pPr>
      <w:r w:rsidRPr="3A29AA76">
        <w:rPr>
          <w:rFonts w:ascii="Arial" w:eastAsia="Arial" w:hAnsi="Arial" w:cs="Arial"/>
          <w:b/>
          <w:bCs/>
          <w:sz w:val="24"/>
          <w:szCs w:val="24"/>
          <w:lang w:eastAsia="en-GB"/>
        </w:rPr>
        <w:t xml:space="preserve">Breach of duty – </w:t>
      </w:r>
      <w:r w:rsidRPr="3A29AA76">
        <w:rPr>
          <w:rFonts w:ascii="Arial" w:eastAsia="Arial" w:hAnsi="Arial" w:cs="Arial"/>
          <w:sz w:val="24"/>
          <w:szCs w:val="24"/>
          <w:lang w:eastAsia="en-GB"/>
        </w:rPr>
        <w:t xml:space="preserve">Did the care you receive fall below the standard that you were entitled to expect? The experts will consider whether the care provided was in line with care that would have been provided by a reasonable and responsible body of midwives and/or doctors in the same situation. </w:t>
      </w:r>
    </w:p>
    <w:p w14:paraId="2C3494FF" w14:textId="44119F6B" w:rsidR="00700160" w:rsidRPr="009D7F66" w:rsidRDefault="00700160" w:rsidP="3A29AA76">
      <w:pPr>
        <w:spacing w:after="0" w:line="240" w:lineRule="auto"/>
        <w:rPr>
          <w:rFonts w:ascii="Arial" w:eastAsia="Arial" w:hAnsi="Arial" w:cs="Arial"/>
          <w:sz w:val="24"/>
          <w:szCs w:val="24"/>
          <w:lang w:eastAsia="en-GB"/>
        </w:rPr>
      </w:pPr>
    </w:p>
    <w:p w14:paraId="7844BA06" w14:textId="30656ACF" w:rsidR="00700160" w:rsidRPr="009D7F66" w:rsidRDefault="00700160" w:rsidP="3A29AA76">
      <w:pPr>
        <w:numPr>
          <w:ilvl w:val="0"/>
          <w:numId w:val="3"/>
        </w:numPr>
        <w:spacing w:after="0" w:line="240" w:lineRule="auto"/>
        <w:rPr>
          <w:rFonts w:ascii="Arial" w:eastAsia="Arial" w:hAnsi="Arial" w:cs="Arial"/>
          <w:sz w:val="24"/>
          <w:szCs w:val="24"/>
          <w:lang w:eastAsia="en-GB"/>
        </w:rPr>
      </w:pPr>
      <w:r w:rsidRPr="3A29AA76">
        <w:rPr>
          <w:rFonts w:ascii="Arial" w:eastAsia="Arial" w:hAnsi="Arial" w:cs="Arial"/>
          <w:b/>
          <w:bCs/>
          <w:sz w:val="24"/>
          <w:szCs w:val="24"/>
          <w:lang w:eastAsia="en-GB"/>
        </w:rPr>
        <w:t>Causation -</w:t>
      </w:r>
      <w:r w:rsidRPr="3A29AA76">
        <w:rPr>
          <w:rFonts w:ascii="Arial" w:eastAsia="Arial" w:hAnsi="Arial" w:cs="Arial"/>
          <w:sz w:val="24"/>
          <w:szCs w:val="24"/>
          <w:lang w:eastAsia="en-GB"/>
        </w:rPr>
        <w:t xml:space="preserve"> If breach of duty has been identified, was any harm caused to you or your baby directly </w:t>
      </w:r>
      <w:proofErr w:type="gramStart"/>
      <w:r w:rsidRPr="3A29AA76">
        <w:rPr>
          <w:rFonts w:ascii="Arial" w:eastAsia="Arial" w:hAnsi="Arial" w:cs="Arial"/>
          <w:sz w:val="24"/>
          <w:szCs w:val="24"/>
          <w:lang w:eastAsia="en-GB"/>
        </w:rPr>
        <w:t>as a result of</w:t>
      </w:r>
      <w:proofErr w:type="gramEnd"/>
      <w:r w:rsidRPr="3A29AA76">
        <w:rPr>
          <w:rFonts w:ascii="Arial" w:eastAsia="Arial" w:hAnsi="Arial" w:cs="Arial"/>
          <w:sz w:val="24"/>
          <w:szCs w:val="24"/>
          <w:lang w:eastAsia="en-GB"/>
        </w:rPr>
        <w:t xml:space="preserve"> these failures? There </w:t>
      </w:r>
      <w:proofErr w:type="gramStart"/>
      <w:r w:rsidRPr="3A29AA76">
        <w:rPr>
          <w:rFonts w:ascii="Arial" w:eastAsia="Arial" w:hAnsi="Arial" w:cs="Arial"/>
          <w:sz w:val="24"/>
          <w:szCs w:val="24"/>
          <w:lang w:eastAsia="en-GB"/>
        </w:rPr>
        <w:t>has to</w:t>
      </w:r>
      <w:proofErr w:type="gramEnd"/>
      <w:r w:rsidRPr="3A29AA76">
        <w:rPr>
          <w:rFonts w:ascii="Arial" w:eastAsia="Arial" w:hAnsi="Arial" w:cs="Arial"/>
          <w:sz w:val="24"/>
          <w:szCs w:val="24"/>
          <w:lang w:eastAsia="en-GB"/>
        </w:rPr>
        <w:t xml:space="preserve"> be a direct link between the care that fell below the required standard and any harm caused. The legal test is not met if, in the absence of the failures the injury would not have been sustained, or if it would have been sustained in any event.</w:t>
      </w:r>
    </w:p>
    <w:p w14:paraId="7FA16BA4" w14:textId="3DBF65C2" w:rsidR="00700160" w:rsidRPr="009D7F66" w:rsidRDefault="00700160" w:rsidP="3A29AA76">
      <w:pPr>
        <w:spacing w:after="0" w:line="240" w:lineRule="auto"/>
        <w:rPr>
          <w:rFonts w:ascii="Arial" w:eastAsia="Arial" w:hAnsi="Arial" w:cs="Arial"/>
          <w:sz w:val="24"/>
          <w:szCs w:val="24"/>
          <w:lang w:eastAsia="en-GB"/>
        </w:rPr>
      </w:pPr>
    </w:p>
    <w:p w14:paraId="6EAB6F55" w14:textId="40827CB1" w:rsidR="00700160" w:rsidRPr="009D7F66" w:rsidRDefault="00700160" w:rsidP="3A29AA76">
      <w:pPr>
        <w:spacing w:after="0" w:line="240" w:lineRule="auto"/>
        <w:rPr>
          <w:rFonts w:ascii="Arial" w:eastAsia="Arial" w:hAnsi="Arial" w:cs="Arial"/>
          <w:sz w:val="24"/>
          <w:szCs w:val="24"/>
          <w:lang w:val="en" w:eastAsia="en-GB"/>
        </w:rPr>
      </w:pPr>
      <w:r w:rsidRPr="3A29AA76">
        <w:rPr>
          <w:rFonts w:ascii="Arial" w:eastAsia="Arial" w:hAnsi="Arial" w:cs="Arial"/>
          <w:sz w:val="24"/>
          <w:szCs w:val="24"/>
          <w:lang w:val="en" w:eastAsia="en-GB"/>
        </w:rPr>
        <w:t>The charity Action Against Medical Accidents</w:t>
      </w:r>
      <w:r w:rsidR="008C2642" w:rsidRPr="3A29AA76">
        <w:rPr>
          <w:rFonts w:ascii="Arial" w:eastAsia="Arial" w:hAnsi="Arial" w:cs="Arial"/>
          <w:sz w:val="24"/>
          <w:szCs w:val="24"/>
          <w:lang w:val="en" w:eastAsia="en-GB"/>
        </w:rPr>
        <w:t xml:space="preserve"> </w:t>
      </w:r>
      <w:hyperlink r:id="rId10">
        <w:r w:rsidR="008C2642" w:rsidRPr="3A29AA76">
          <w:rPr>
            <w:rFonts w:ascii="Arial" w:eastAsia="Arial" w:hAnsi="Arial" w:cs="Arial"/>
            <w:color w:val="0000FF"/>
            <w:sz w:val="24"/>
            <w:szCs w:val="24"/>
            <w:lang w:eastAsia="en-GB"/>
          </w:rPr>
          <w:t>https://www.avma.org.uk</w:t>
        </w:r>
      </w:hyperlink>
      <w:r w:rsidRPr="3A29AA76">
        <w:rPr>
          <w:rFonts w:ascii="Arial" w:eastAsia="Arial" w:hAnsi="Arial" w:cs="Arial"/>
          <w:sz w:val="24"/>
          <w:szCs w:val="24"/>
          <w:lang w:val="en" w:eastAsia="en-GB"/>
        </w:rPr>
        <w:t xml:space="preserve"> provides useful explanations and self-help guides which provide further detailed information.</w:t>
      </w:r>
      <w:r w:rsidR="0098384D" w:rsidRPr="3A29AA76">
        <w:rPr>
          <w:rFonts w:ascii="Arial" w:eastAsia="Arial" w:hAnsi="Arial" w:cs="Arial"/>
          <w:sz w:val="24"/>
          <w:szCs w:val="24"/>
          <w:lang w:val="en" w:eastAsia="en-GB"/>
        </w:rPr>
        <w:t xml:space="preserve"> </w:t>
      </w:r>
    </w:p>
    <w:p w14:paraId="08C32CE2" w14:textId="64D1A1DA" w:rsidR="00700160" w:rsidRDefault="00700160" w:rsidP="3A29AA76">
      <w:pPr>
        <w:spacing w:after="0" w:line="240" w:lineRule="auto"/>
        <w:rPr>
          <w:rFonts w:ascii="Arial" w:eastAsia="Arial" w:hAnsi="Arial" w:cs="Arial"/>
          <w:b/>
          <w:bCs/>
          <w:sz w:val="24"/>
          <w:szCs w:val="24"/>
          <w:lang w:eastAsia="en-GB"/>
        </w:rPr>
      </w:pPr>
    </w:p>
    <w:p w14:paraId="3327831A" w14:textId="37145FE1" w:rsidR="00700160" w:rsidRPr="001A4E65" w:rsidRDefault="00700160" w:rsidP="3A29AA76">
      <w:pPr>
        <w:spacing w:after="0" w:line="240" w:lineRule="auto"/>
        <w:rPr>
          <w:rFonts w:ascii="Arial" w:eastAsia="Arial" w:hAnsi="Arial" w:cs="Arial"/>
          <w:b/>
          <w:bCs/>
          <w:sz w:val="24"/>
          <w:szCs w:val="24"/>
          <w:lang w:eastAsia="en-GB"/>
        </w:rPr>
      </w:pPr>
      <w:r w:rsidRPr="3A29AA76">
        <w:rPr>
          <w:rFonts w:ascii="Arial" w:eastAsia="Arial" w:hAnsi="Arial" w:cs="Arial"/>
          <w:b/>
          <w:bCs/>
          <w:sz w:val="24"/>
          <w:szCs w:val="24"/>
          <w:lang w:eastAsia="en-GB"/>
        </w:rPr>
        <w:t>How will you provide me with the outcome of the EN investigation?</w:t>
      </w:r>
    </w:p>
    <w:p w14:paraId="0DDD3A0A" w14:textId="23AF1375" w:rsidR="00700160" w:rsidRPr="001A4E65" w:rsidRDefault="00700160" w:rsidP="3A29AA76">
      <w:pPr>
        <w:spacing w:after="0" w:line="240" w:lineRule="auto"/>
        <w:rPr>
          <w:rFonts w:ascii="Arial" w:eastAsia="Arial" w:hAnsi="Arial" w:cs="Arial"/>
          <w:b/>
          <w:bCs/>
          <w:sz w:val="24"/>
          <w:szCs w:val="24"/>
          <w:lang w:eastAsia="en-GB"/>
        </w:rPr>
      </w:pPr>
    </w:p>
    <w:p w14:paraId="7B0850F2" w14:textId="7D946899" w:rsidR="00700160" w:rsidRPr="009D7F66" w:rsidRDefault="28EE8EF5" w:rsidP="3A29AA76">
      <w:pPr>
        <w:spacing w:after="0" w:line="240" w:lineRule="auto"/>
        <w:rPr>
          <w:rFonts w:ascii="Arial" w:eastAsia="Arial" w:hAnsi="Arial" w:cs="Arial"/>
          <w:sz w:val="24"/>
          <w:szCs w:val="24"/>
          <w:lang w:eastAsia="en-GB"/>
        </w:rPr>
      </w:pPr>
      <w:r w:rsidRPr="3A29AA76">
        <w:rPr>
          <w:rFonts w:ascii="Arial" w:eastAsia="Arial" w:hAnsi="Arial" w:cs="Arial"/>
          <w:sz w:val="24"/>
          <w:szCs w:val="24"/>
          <w:lang w:eastAsia="en-GB"/>
        </w:rPr>
        <w:t>At the end of the EN investigation</w:t>
      </w:r>
      <w:r w:rsidR="08E3B0C3" w:rsidRPr="3A29AA76">
        <w:rPr>
          <w:rFonts w:ascii="Arial" w:eastAsia="Arial" w:hAnsi="Arial" w:cs="Arial"/>
          <w:sz w:val="24"/>
          <w:szCs w:val="24"/>
          <w:lang w:eastAsia="en-GB"/>
        </w:rPr>
        <w:t xml:space="preserve">, </w:t>
      </w:r>
      <w:r w:rsidRPr="3A29AA76">
        <w:rPr>
          <w:rFonts w:ascii="Arial" w:eastAsia="Arial" w:hAnsi="Arial" w:cs="Arial"/>
          <w:sz w:val="24"/>
          <w:szCs w:val="24"/>
          <w:lang w:eastAsia="en-GB"/>
        </w:rPr>
        <w:t xml:space="preserve">a </w:t>
      </w:r>
      <w:r w:rsidR="19C83D17" w:rsidRPr="3A29AA76">
        <w:rPr>
          <w:rFonts w:ascii="Arial" w:eastAsia="Arial" w:hAnsi="Arial" w:cs="Arial"/>
          <w:sz w:val="24"/>
          <w:szCs w:val="24"/>
          <w:lang w:eastAsia="en-GB"/>
        </w:rPr>
        <w:t xml:space="preserve">detailed letter with a </w:t>
      </w:r>
      <w:r w:rsidRPr="3A29AA76">
        <w:rPr>
          <w:rFonts w:ascii="Arial" w:eastAsia="Arial" w:hAnsi="Arial" w:cs="Arial"/>
          <w:sz w:val="24"/>
          <w:szCs w:val="24"/>
          <w:lang w:eastAsia="en-GB"/>
        </w:rPr>
        <w:t>summary of our findings and the reasons for them, including whether you are entitled to compensation, will be provided in an “Outcome Letter”. </w:t>
      </w:r>
    </w:p>
    <w:p w14:paraId="4EA7EADC" w14:textId="1436B90A" w:rsidR="00700160" w:rsidRPr="009D7F66" w:rsidRDefault="00700160" w:rsidP="3A29AA76">
      <w:pPr>
        <w:spacing w:after="0" w:line="240" w:lineRule="auto"/>
        <w:rPr>
          <w:rFonts w:ascii="Arial" w:eastAsia="Arial" w:hAnsi="Arial" w:cs="Arial"/>
          <w:sz w:val="24"/>
          <w:szCs w:val="24"/>
          <w:lang w:eastAsia="en-GB"/>
        </w:rPr>
      </w:pPr>
    </w:p>
    <w:p w14:paraId="16233764" w14:textId="10B37852" w:rsidR="00700160" w:rsidRPr="001A4E65" w:rsidRDefault="00700160" w:rsidP="3A29AA76">
      <w:pPr>
        <w:spacing w:after="0" w:line="240" w:lineRule="auto"/>
        <w:rPr>
          <w:rFonts w:ascii="Arial" w:eastAsia="Arial" w:hAnsi="Arial" w:cs="Arial"/>
          <w:b/>
          <w:bCs/>
          <w:sz w:val="24"/>
          <w:szCs w:val="24"/>
          <w:lang w:eastAsia="en-GB"/>
        </w:rPr>
      </w:pPr>
      <w:r w:rsidRPr="3A29AA76">
        <w:rPr>
          <w:rFonts w:ascii="Arial" w:eastAsia="Arial" w:hAnsi="Arial" w:cs="Arial"/>
          <w:b/>
          <w:bCs/>
          <w:sz w:val="24"/>
          <w:szCs w:val="24"/>
          <w:lang w:eastAsia="en-GB"/>
        </w:rPr>
        <w:t xml:space="preserve">What happens if the </w:t>
      </w:r>
      <w:r w:rsidR="003B797A" w:rsidRPr="3A29AA76">
        <w:rPr>
          <w:rFonts w:ascii="Arial" w:eastAsia="Arial" w:hAnsi="Arial" w:cs="Arial"/>
          <w:b/>
          <w:bCs/>
          <w:sz w:val="24"/>
          <w:szCs w:val="24"/>
          <w:lang w:eastAsia="en-GB"/>
        </w:rPr>
        <w:t xml:space="preserve">legal </w:t>
      </w:r>
      <w:r w:rsidRPr="3A29AA76">
        <w:rPr>
          <w:rFonts w:ascii="Arial" w:eastAsia="Arial" w:hAnsi="Arial" w:cs="Arial"/>
          <w:b/>
          <w:bCs/>
          <w:sz w:val="24"/>
          <w:szCs w:val="24"/>
          <w:lang w:eastAsia="en-GB"/>
        </w:rPr>
        <w:t>investigation identifies clinical negligence?</w:t>
      </w:r>
    </w:p>
    <w:p w14:paraId="6010AED9" w14:textId="52DC8AAC" w:rsidR="00700160" w:rsidRPr="001A4E65" w:rsidRDefault="00700160" w:rsidP="3A29AA76">
      <w:pPr>
        <w:spacing w:after="0" w:line="240" w:lineRule="auto"/>
        <w:rPr>
          <w:rFonts w:ascii="Arial" w:eastAsia="Arial" w:hAnsi="Arial" w:cs="Arial"/>
          <w:b/>
          <w:bCs/>
          <w:sz w:val="24"/>
          <w:szCs w:val="24"/>
          <w:lang w:eastAsia="en-GB"/>
        </w:rPr>
      </w:pPr>
    </w:p>
    <w:p w14:paraId="7B10AB85" w14:textId="080B025B" w:rsidR="00700160" w:rsidRPr="002B514C" w:rsidRDefault="00700160" w:rsidP="3A29AA76">
      <w:pPr>
        <w:spacing w:after="0" w:line="240" w:lineRule="auto"/>
        <w:rPr>
          <w:rFonts w:ascii="Arial" w:eastAsia="Arial" w:hAnsi="Arial" w:cs="Arial"/>
          <w:sz w:val="24"/>
          <w:szCs w:val="24"/>
          <w:lang w:eastAsia="en-GB"/>
        </w:rPr>
      </w:pPr>
      <w:r w:rsidRPr="3A29AA76">
        <w:rPr>
          <w:rFonts w:ascii="Arial" w:eastAsia="Arial" w:hAnsi="Arial" w:cs="Arial"/>
          <w:sz w:val="24"/>
          <w:szCs w:val="24"/>
          <w:lang w:eastAsia="en-GB"/>
        </w:rPr>
        <w:t>If the EN investigation identifies substandard care that has caused an injury, and negligence is determined, your child will be entitled to compensation</w:t>
      </w:r>
      <w:r w:rsidR="008B0EDB" w:rsidRPr="3A29AA76">
        <w:rPr>
          <w:rFonts w:ascii="Arial" w:eastAsia="Arial" w:hAnsi="Arial" w:cs="Arial"/>
          <w:sz w:val="24"/>
          <w:szCs w:val="24"/>
          <w:lang w:eastAsia="en-GB"/>
        </w:rPr>
        <w:t>.</w:t>
      </w:r>
      <w:r w:rsidRPr="3A29AA76">
        <w:rPr>
          <w:rFonts w:ascii="Arial" w:eastAsia="Arial" w:hAnsi="Arial" w:cs="Arial"/>
          <w:sz w:val="24"/>
          <w:szCs w:val="24"/>
          <w:lang w:eastAsia="en-GB"/>
        </w:rPr>
        <w:t xml:space="preserve"> </w:t>
      </w:r>
      <w:r w:rsidR="008B0EDB" w:rsidRPr="3A29AA76">
        <w:rPr>
          <w:rFonts w:ascii="Arial" w:eastAsia="Arial" w:hAnsi="Arial" w:cs="Arial"/>
          <w:sz w:val="24"/>
          <w:szCs w:val="24"/>
          <w:lang w:eastAsia="en-GB"/>
        </w:rPr>
        <w:t>W</w:t>
      </w:r>
      <w:r w:rsidRPr="3A29AA76">
        <w:rPr>
          <w:rFonts w:ascii="Arial" w:eastAsia="Arial" w:hAnsi="Arial" w:cs="Arial"/>
          <w:sz w:val="24"/>
          <w:szCs w:val="24"/>
          <w:lang w:eastAsia="en-GB"/>
        </w:rPr>
        <w:t>e strongly advise you to obtain independent legal advice from a solicitor who specialises in these type of clinical negligence claims.</w:t>
      </w:r>
      <w:r w:rsidR="0098384D" w:rsidRPr="3A29AA76">
        <w:rPr>
          <w:rFonts w:ascii="Arial" w:eastAsia="Arial" w:hAnsi="Arial" w:cs="Arial"/>
          <w:sz w:val="24"/>
          <w:szCs w:val="24"/>
          <w:lang w:eastAsia="en-GB"/>
        </w:rPr>
        <w:t xml:space="preserve"> </w:t>
      </w:r>
    </w:p>
    <w:p w14:paraId="499114B6" w14:textId="02C4B652" w:rsidR="00700160" w:rsidRPr="002B514C" w:rsidRDefault="00700160" w:rsidP="3A29AA76">
      <w:pPr>
        <w:spacing w:after="0" w:line="240" w:lineRule="auto"/>
        <w:rPr>
          <w:rFonts w:ascii="Arial" w:eastAsia="Arial" w:hAnsi="Arial" w:cs="Arial"/>
          <w:color w:val="4F81BD"/>
          <w:sz w:val="24"/>
          <w:szCs w:val="24"/>
          <w:lang w:eastAsia="en-GB"/>
        </w:rPr>
      </w:pPr>
    </w:p>
    <w:p w14:paraId="5DD46CA5" w14:textId="68029A9F" w:rsidR="00700160" w:rsidRPr="009D7F66" w:rsidRDefault="00700160" w:rsidP="3A29AA76">
      <w:pPr>
        <w:spacing w:after="0" w:line="240" w:lineRule="auto"/>
        <w:rPr>
          <w:rFonts w:ascii="Arial" w:eastAsia="Arial" w:hAnsi="Arial" w:cs="Arial"/>
          <w:sz w:val="24"/>
          <w:szCs w:val="24"/>
          <w:lang w:eastAsia="en-GB"/>
        </w:rPr>
      </w:pPr>
      <w:r w:rsidRPr="3A29AA76">
        <w:rPr>
          <w:rFonts w:ascii="Arial" w:eastAsia="Arial" w:hAnsi="Arial" w:cs="Arial"/>
          <w:sz w:val="24"/>
          <w:szCs w:val="24"/>
          <w:lang w:eastAsia="en-GB"/>
        </w:rPr>
        <w:t xml:space="preserve">The next stage will be to carry out further investigations to establish the amount of compensation to be paid. It can be difficult to assess the level of financial support your child will need as they are still developing, and the extent of their disability may be unknown, as their needs are changing. It may take several years before a final settlement can be agreed but in the meantime the courts may award what is known as an ‘interim payment’ to cover the costs of items which are required immediately or </w:t>
      </w:r>
      <w:proofErr w:type="gramStart"/>
      <w:r w:rsidRPr="3A29AA76">
        <w:rPr>
          <w:rFonts w:ascii="Arial" w:eastAsia="Arial" w:hAnsi="Arial" w:cs="Arial"/>
          <w:sz w:val="24"/>
          <w:szCs w:val="24"/>
          <w:lang w:eastAsia="en-GB"/>
        </w:rPr>
        <w:t>in the near future</w:t>
      </w:r>
      <w:proofErr w:type="gramEnd"/>
      <w:r w:rsidRPr="3A29AA76">
        <w:rPr>
          <w:rFonts w:ascii="Arial" w:eastAsia="Arial" w:hAnsi="Arial" w:cs="Arial"/>
          <w:sz w:val="24"/>
          <w:szCs w:val="24"/>
          <w:lang w:eastAsia="en-GB"/>
        </w:rPr>
        <w:t>. We will invite you and your representative to attend a meeting shortly after you have received the outcome letter (this can be in person or virtual/remote depending on circumstances). The aim of this meeting will be for us to better understand your child’s current condition, whether there are any needs which are currently unmet, and to gain further information which can assist us in making early interim compensation payments. Please do not worry about the financial costs or implications of this meeting as we will work with you and try and accommodate your needs.</w:t>
      </w:r>
    </w:p>
    <w:p w14:paraId="3958F0AD" w14:textId="46F2A4D8" w:rsidR="00700160" w:rsidRPr="009D7F66" w:rsidRDefault="00700160" w:rsidP="3A29AA76">
      <w:pPr>
        <w:spacing w:after="0" w:line="240" w:lineRule="auto"/>
        <w:rPr>
          <w:rFonts w:ascii="Arial" w:eastAsia="Arial" w:hAnsi="Arial" w:cs="Arial"/>
          <w:b/>
          <w:bCs/>
          <w:color w:val="4F81BD"/>
          <w:sz w:val="24"/>
          <w:szCs w:val="24"/>
          <w:lang w:eastAsia="en-GB"/>
        </w:rPr>
      </w:pPr>
    </w:p>
    <w:p w14:paraId="2415E48E" w14:textId="674F8322" w:rsidR="00700160" w:rsidRPr="002B514C" w:rsidRDefault="00700160" w:rsidP="3A29AA76">
      <w:pPr>
        <w:overflowPunct w:val="0"/>
        <w:autoSpaceDE w:val="0"/>
        <w:autoSpaceDN w:val="0"/>
        <w:adjustRightInd w:val="0"/>
        <w:spacing w:after="0" w:line="240" w:lineRule="auto"/>
        <w:textAlignment w:val="baseline"/>
        <w:rPr>
          <w:rFonts w:ascii="Arial" w:eastAsia="Arial" w:hAnsi="Arial" w:cs="Arial"/>
          <w:sz w:val="24"/>
          <w:szCs w:val="24"/>
          <w:lang w:eastAsia="en-GB"/>
        </w:rPr>
      </w:pPr>
      <w:r w:rsidRPr="3A29AA76">
        <w:rPr>
          <w:rFonts w:ascii="Arial" w:eastAsia="Arial" w:hAnsi="Arial" w:cs="Arial"/>
          <w:sz w:val="24"/>
          <w:szCs w:val="24"/>
          <w:lang w:eastAsia="en-GB"/>
        </w:rPr>
        <w:t xml:space="preserve">We recommend that the representative accompanying you to this meeting is the solicitor acting for you and your baby who will be able to guide you through these discussions. If you have not yet </w:t>
      </w:r>
      <w:r w:rsidRPr="3A29AA76">
        <w:rPr>
          <w:rFonts w:ascii="Arial" w:eastAsia="Arial" w:hAnsi="Arial" w:cs="Arial"/>
          <w:sz w:val="24"/>
          <w:szCs w:val="24"/>
          <w:lang w:eastAsia="en-GB"/>
        </w:rPr>
        <w:lastRenderedPageBreak/>
        <w:t>appointed a solicitor but intend to, we can delay the meeting until you have found someone who you want to represent you.</w:t>
      </w:r>
    </w:p>
    <w:p w14:paraId="546C2F51" w14:textId="4049B1FD" w:rsidR="00996355" w:rsidRPr="002B514C" w:rsidDel="00D74DC9" w:rsidRDefault="00996355" w:rsidP="3A29AA76">
      <w:pPr>
        <w:overflowPunct w:val="0"/>
        <w:autoSpaceDE w:val="0"/>
        <w:autoSpaceDN w:val="0"/>
        <w:adjustRightInd w:val="0"/>
        <w:spacing w:after="0" w:line="240" w:lineRule="auto"/>
        <w:textAlignment w:val="baseline"/>
        <w:rPr>
          <w:rFonts w:ascii="Arial" w:eastAsia="Arial" w:hAnsi="Arial" w:cs="Arial"/>
          <w:sz w:val="24"/>
          <w:szCs w:val="24"/>
          <w:lang w:eastAsia="en-GB"/>
        </w:rPr>
      </w:pPr>
    </w:p>
    <w:p w14:paraId="20F31386" w14:textId="4CD84A2F" w:rsidR="00700160" w:rsidRPr="002B514C" w:rsidRDefault="00700160" w:rsidP="3A29AA76">
      <w:pPr>
        <w:spacing w:after="0" w:line="240" w:lineRule="auto"/>
        <w:rPr>
          <w:rFonts w:ascii="Arial" w:eastAsia="Arial" w:hAnsi="Arial" w:cs="Arial"/>
          <w:b/>
          <w:bCs/>
          <w:sz w:val="24"/>
          <w:szCs w:val="24"/>
          <w:lang w:eastAsia="en-GB"/>
        </w:rPr>
      </w:pPr>
      <w:r w:rsidRPr="3A29AA76">
        <w:rPr>
          <w:rFonts w:ascii="Arial" w:eastAsia="Arial" w:hAnsi="Arial" w:cs="Arial"/>
          <w:b/>
          <w:bCs/>
          <w:sz w:val="24"/>
          <w:szCs w:val="24"/>
          <w:lang w:eastAsia="en-GB"/>
        </w:rPr>
        <w:t>Contact Details</w:t>
      </w:r>
    </w:p>
    <w:p w14:paraId="2840BC0B" w14:textId="79B7D920" w:rsidR="00700160" w:rsidRPr="002B514C" w:rsidRDefault="00700160" w:rsidP="3A29AA76">
      <w:pPr>
        <w:spacing w:after="0" w:line="240" w:lineRule="auto"/>
        <w:rPr>
          <w:rFonts w:ascii="Arial" w:eastAsia="Arial" w:hAnsi="Arial" w:cs="Arial"/>
          <w:b/>
          <w:bCs/>
          <w:sz w:val="24"/>
          <w:szCs w:val="24"/>
          <w:lang w:eastAsia="en-GB"/>
        </w:rPr>
      </w:pPr>
    </w:p>
    <w:p w14:paraId="51E6BF5F" w14:textId="17FF2FA0" w:rsidR="003B797A" w:rsidRPr="002B514C" w:rsidRDefault="003B797A" w:rsidP="3A29AA76">
      <w:pPr>
        <w:spacing w:after="0" w:line="240" w:lineRule="auto"/>
        <w:rPr>
          <w:rFonts w:ascii="Arial" w:eastAsia="Arial" w:hAnsi="Arial" w:cs="Arial"/>
          <w:sz w:val="24"/>
          <w:szCs w:val="24"/>
          <w:lang w:eastAsia="en-GB"/>
        </w:rPr>
      </w:pPr>
      <w:r w:rsidRPr="3A29AA76">
        <w:rPr>
          <w:rFonts w:ascii="Arial" w:eastAsia="Arial" w:hAnsi="Arial" w:cs="Arial"/>
          <w:sz w:val="24"/>
          <w:szCs w:val="24"/>
          <w:lang w:eastAsia="en-GB"/>
        </w:rPr>
        <w:t>You can contact the Family Liaison and Mediation team by telephone on 0207 811 6263 (Monday to Friday</w:t>
      </w:r>
      <w:r w:rsidR="00996355" w:rsidRPr="3A29AA76">
        <w:rPr>
          <w:rFonts w:ascii="Arial" w:eastAsia="Arial" w:hAnsi="Arial" w:cs="Arial"/>
          <w:sz w:val="24"/>
          <w:szCs w:val="24"/>
          <w:lang w:eastAsia="en-GB"/>
        </w:rPr>
        <w:t xml:space="preserve"> 09:00-17:00</w:t>
      </w:r>
      <w:r w:rsidRPr="3A29AA76">
        <w:rPr>
          <w:rFonts w:ascii="Arial" w:eastAsia="Arial" w:hAnsi="Arial" w:cs="Arial"/>
          <w:sz w:val="24"/>
          <w:szCs w:val="24"/>
          <w:lang w:eastAsia="en-GB"/>
        </w:rPr>
        <w:t xml:space="preserve">) or by email at </w:t>
      </w:r>
      <w:hyperlink r:id="rId11">
        <w:r w:rsidRPr="3A29AA76">
          <w:rPr>
            <w:rStyle w:val="Hyperlink"/>
            <w:rFonts w:ascii="Arial" w:eastAsia="Arial" w:hAnsi="Arial" w:cs="Arial"/>
            <w:sz w:val="24"/>
            <w:szCs w:val="24"/>
            <w:lang w:eastAsia="en-GB"/>
          </w:rPr>
          <w:t>nhsr.enteam@nhs.net</w:t>
        </w:r>
      </w:hyperlink>
      <w:r w:rsidRPr="3A29AA76">
        <w:rPr>
          <w:rFonts w:ascii="Arial" w:eastAsia="Arial" w:hAnsi="Arial" w:cs="Arial"/>
          <w:sz w:val="24"/>
          <w:szCs w:val="24"/>
          <w:lang w:eastAsia="en-GB"/>
        </w:rPr>
        <w:t xml:space="preserve"> </w:t>
      </w:r>
    </w:p>
    <w:p w14:paraId="4706B809" w14:textId="77777777" w:rsidR="007505A5" w:rsidRPr="002B514C" w:rsidRDefault="007505A5" w:rsidP="3A29AA76">
      <w:pPr>
        <w:spacing w:after="0" w:line="240" w:lineRule="auto"/>
        <w:rPr>
          <w:rFonts w:ascii="Arial" w:eastAsia="Arial" w:hAnsi="Arial" w:cs="Arial"/>
          <w:color w:val="4F81BD"/>
          <w:sz w:val="24"/>
          <w:szCs w:val="24"/>
          <w:lang w:eastAsia="en-GB"/>
        </w:rPr>
      </w:pPr>
    </w:p>
    <w:p w14:paraId="50F800F4" w14:textId="77777777" w:rsidR="007505A5" w:rsidRPr="002B514C" w:rsidRDefault="007505A5" w:rsidP="3A29AA76">
      <w:pPr>
        <w:spacing w:after="0" w:line="240" w:lineRule="auto"/>
        <w:rPr>
          <w:rFonts w:ascii="Arial" w:eastAsia="Arial" w:hAnsi="Arial" w:cs="Arial"/>
          <w:b/>
          <w:bCs/>
          <w:sz w:val="24"/>
          <w:szCs w:val="24"/>
        </w:rPr>
      </w:pPr>
      <w:r w:rsidRPr="3A29AA76">
        <w:rPr>
          <w:rFonts w:ascii="Arial" w:eastAsia="Arial" w:hAnsi="Arial" w:cs="Arial"/>
          <w:b/>
          <w:bCs/>
          <w:sz w:val="24"/>
          <w:szCs w:val="24"/>
        </w:rPr>
        <w:t>Where can I go for advice/support?</w:t>
      </w:r>
    </w:p>
    <w:p w14:paraId="1B305E3D" w14:textId="77777777" w:rsidR="00391A16" w:rsidRPr="002B514C" w:rsidRDefault="00391A16" w:rsidP="3A29AA76">
      <w:pPr>
        <w:spacing w:after="0" w:line="240" w:lineRule="auto"/>
        <w:rPr>
          <w:rFonts w:ascii="Arial" w:eastAsia="Arial" w:hAnsi="Arial" w:cs="Arial"/>
          <w:sz w:val="24"/>
          <w:szCs w:val="24"/>
        </w:rPr>
      </w:pPr>
    </w:p>
    <w:p w14:paraId="5549720C" w14:textId="5CAB34BE" w:rsidR="007505A5" w:rsidRDefault="007505A5" w:rsidP="3A29AA76">
      <w:pPr>
        <w:spacing w:after="0" w:line="240" w:lineRule="auto"/>
        <w:rPr>
          <w:rFonts w:ascii="Arial" w:eastAsia="Arial" w:hAnsi="Arial" w:cs="Arial"/>
          <w:sz w:val="24"/>
          <w:szCs w:val="24"/>
        </w:rPr>
      </w:pPr>
      <w:r w:rsidRPr="5B8B7596">
        <w:rPr>
          <w:rFonts w:ascii="Arial" w:eastAsia="Arial" w:hAnsi="Arial" w:cs="Arial"/>
          <w:sz w:val="24"/>
          <w:szCs w:val="24"/>
        </w:rPr>
        <w:t xml:space="preserve">There are lots of organisations </w:t>
      </w:r>
      <w:r w:rsidR="00500770" w:rsidRPr="5B8B7596">
        <w:rPr>
          <w:rFonts w:ascii="Arial" w:eastAsia="Arial" w:hAnsi="Arial" w:cs="Arial"/>
          <w:sz w:val="24"/>
          <w:szCs w:val="24"/>
        </w:rPr>
        <w:t>offering</w:t>
      </w:r>
      <w:r w:rsidR="00E7548F" w:rsidRPr="5B8B7596">
        <w:rPr>
          <w:rFonts w:ascii="Arial" w:eastAsia="Arial" w:hAnsi="Arial" w:cs="Arial"/>
          <w:sz w:val="24"/>
          <w:szCs w:val="24"/>
        </w:rPr>
        <w:t xml:space="preserve"> guidance and support </w:t>
      </w:r>
      <w:r w:rsidRPr="5B8B7596">
        <w:rPr>
          <w:rFonts w:ascii="Arial" w:eastAsia="Arial" w:hAnsi="Arial" w:cs="Arial"/>
          <w:sz w:val="24"/>
          <w:szCs w:val="24"/>
        </w:rPr>
        <w:t xml:space="preserve">for affected families. Please visit the NHS Resolution website </w:t>
      </w:r>
      <w:hyperlink r:id="rId12">
        <w:r w:rsidRPr="5B8B7596">
          <w:rPr>
            <w:rStyle w:val="Hyperlink"/>
            <w:rFonts w:ascii="Arial" w:eastAsia="Arial" w:hAnsi="Arial" w:cs="Arial"/>
            <w:sz w:val="24"/>
            <w:szCs w:val="24"/>
          </w:rPr>
          <w:t>Support for patients, families or carers - NHS Resolution</w:t>
        </w:r>
      </w:hyperlink>
      <w:r w:rsidRPr="5B8B7596">
        <w:rPr>
          <w:rStyle w:val="Hyperlink"/>
          <w:rFonts w:ascii="Arial" w:eastAsia="Arial" w:hAnsi="Arial" w:cs="Arial"/>
          <w:sz w:val="24"/>
          <w:szCs w:val="24"/>
        </w:rPr>
        <w:t xml:space="preserve"> </w:t>
      </w:r>
      <w:r w:rsidRPr="5B8B7596">
        <w:rPr>
          <w:rFonts w:ascii="Arial" w:eastAsia="Arial" w:hAnsi="Arial" w:cs="Arial"/>
          <w:sz w:val="24"/>
          <w:szCs w:val="24"/>
        </w:rPr>
        <w:t>for more information.</w:t>
      </w:r>
    </w:p>
    <w:p w14:paraId="330926C8" w14:textId="77777777" w:rsidR="00967EBF" w:rsidRDefault="00967EBF" w:rsidP="3A29AA76">
      <w:pPr>
        <w:spacing w:after="0" w:line="240" w:lineRule="auto"/>
        <w:rPr>
          <w:rFonts w:ascii="Arial" w:eastAsia="Arial" w:hAnsi="Arial" w:cs="Arial"/>
          <w:sz w:val="24"/>
          <w:szCs w:val="24"/>
        </w:rPr>
        <w:sectPr w:rsidR="00967EBF" w:rsidSect="00D25894">
          <w:headerReference w:type="default" r:id="rId13"/>
          <w:footerReference w:type="default" r:id="rId14"/>
          <w:pgSz w:w="11906" w:h="16838"/>
          <w:pgMar w:top="720" w:right="720" w:bottom="720" w:left="720" w:header="708" w:footer="708" w:gutter="0"/>
          <w:cols w:space="708"/>
          <w:docGrid w:linePitch="360"/>
        </w:sectPr>
      </w:pPr>
    </w:p>
    <w:p w14:paraId="3ED2FA8E" w14:textId="6E4AE636" w:rsidR="009059DF" w:rsidRPr="009D7F66" w:rsidRDefault="5E1E4CDE" w:rsidP="3A29AA76">
      <w:pPr>
        <w:spacing w:after="0" w:line="240" w:lineRule="auto"/>
      </w:pPr>
      <w:r>
        <w:rPr>
          <w:noProof/>
        </w:rPr>
        <w:lastRenderedPageBreak/>
        <w:drawing>
          <wp:inline distT="0" distB="0" distL="0" distR="0" wp14:anchorId="1F26A059" wp14:editId="5F7B5033">
            <wp:extent cx="9716560" cy="5465561"/>
            <wp:effectExtent l="0" t="0" r="0" b="0"/>
            <wp:docPr id="1341853921" name="Picture 678724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724894"/>
                    <pic:cNvPicPr/>
                  </pic:nvPicPr>
                  <pic:blipFill>
                    <a:blip r:embed="rId15">
                      <a:extLst>
                        <a:ext uri="{28A0092B-C50C-407E-A947-70E740481C1C}">
                          <a14:useLocalDpi xmlns:a14="http://schemas.microsoft.com/office/drawing/2010/main" val="0"/>
                        </a:ext>
                      </a:extLst>
                    </a:blip>
                    <a:stretch>
                      <a:fillRect/>
                    </a:stretch>
                  </pic:blipFill>
                  <pic:spPr>
                    <a:xfrm>
                      <a:off x="0" y="0"/>
                      <a:ext cx="9716560" cy="5465561"/>
                    </a:xfrm>
                    <a:prstGeom prst="rect">
                      <a:avLst/>
                    </a:prstGeom>
                  </pic:spPr>
                </pic:pic>
              </a:graphicData>
            </a:graphic>
          </wp:inline>
        </w:drawing>
      </w:r>
    </w:p>
    <w:p w14:paraId="46B06C3B" w14:textId="031B4049" w:rsidR="00967EBF" w:rsidRDefault="00967EBF" w:rsidP="213B2C40">
      <w:pPr>
        <w:spacing w:after="0" w:line="240" w:lineRule="auto"/>
      </w:pPr>
    </w:p>
    <w:p w14:paraId="7DAAB1AB" w14:textId="77777777" w:rsidR="00967EBF" w:rsidRDefault="00967EBF" w:rsidP="213B2C40">
      <w:pPr>
        <w:spacing w:after="0" w:line="240" w:lineRule="auto"/>
      </w:pPr>
    </w:p>
    <w:p w14:paraId="72375F09" w14:textId="77777777" w:rsidR="00967EBF" w:rsidRDefault="00967EBF" w:rsidP="213B2C40">
      <w:pPr>
        <w:spacing w:after="0" w:line="240" w:lineRule="auto"/>
      </w:pPr>
    </w:p>
    <w:p w14:paraId="7DE619C5" w14:textId="77777777" w:rsidR="00967EBF" w:rsidRDefault="00967EBF" w:rsidP="213B2C40">
      <w:pPr>
        <w:spacing w:after="0" w:line="240" w:lineRule="auto"/>
      </w:pPr>
    </w:p>
    <w:p w14:paraId="7F779898" w14:textId="62791D9A" w:rsidR="00967EBF" w:rsidRDefault="5C97A6D5" w:rsidP="213B2C40">
      <w:pPr>
        <w:spacing w:after="0" w:line="240" w:lineRule="auto"/>
        <w:sectPr w:rsidR="00967EBF" w:rsidSect="00D25894">
          <w:pgSz w:w="16838" w:h="11906" w:orient="landscape"/>
          <w:pgMar w:top="720" w:right="720" w:bottom="720" w:left="720" w:header="708" w:footer="708" w:gutter="0"/>
          <w:cols w:space="708"/>
          <w:docGrid w:linePitch="360"/>
        </w:sectPr>
      </w:pPr>
      <w:r>
        <w:rPr>
          <w:noProof/>
        </w:rPr>
        <w:drawing>
          <wp:inline distT="0" distB="0" distL="0" distR="0" wp14:anchorId="3AA5D18C" wp14:editId="5C97A6D5">
            <wp:extent cx="9335773" cy="5095874"/>
            <wp:effectExtent l="0" t="0" r="0" b="9525"/>
            <wp:docPr id="265913224" name="Picture 276850121" descr="A diagram of a legal investigation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50121"/>
                    <pic:cNvPicPr/>
                  </pic:nvPicPr>
                  <pic:blipFill>
                    <a:blip r:embed="rId16">
                      <a:extLst>
                        <a:ext uri="{28A0092B-C50C-407E-A947-70E740481C1C}">
                          <a14:useLocalDpi xmlns:a14="http://schemas.microsoft.com/office/drawing/2010/main" val="0"/>
                        </a:ext>
                      </a:extLst>
                    </a:blip>
                    <a:srcRect l="2544" t="4522" r="5585" b="6328"/>
                    <a:stretch>
                      <a:fillRect/>
                    </a:stretch>
                  </pic:blipFill>
                  <pic:spPr bwMode="auto">
                    <a:xfrm>
                      <a:off x="0" y="0"/>
                      <a:ext cx="9335773" cy="5095874"/>
                    </a:xfrm>
                    <a:prstGeom prst="rect">
                      <a:avLst/>
                    </a:prstGeom>
                    <a:ln>
                      <a:noFill/>
                    </a:ln>
                    <a:extLst>
                      <a:ext uri="{53640926-AAD7-44D8-BBD7-CCE9431645EC}">
                        <a14:shadowObscured xmlns:a14="http://schemas.microsoft.com/office/drawing/2010/main"/>
                      </a:ext>
                    </a:extLst>
                  </pic:spPr>
                </pic:pic>
              </a:graphicData>
            </a:graphic>
          </wp:inline>
        </w:drawing>
      </w:r>
    </w:p>
    <w:p w14:paraId="63DFAFAF" w14:textId="77777777" w:rsidR="00786D9A" w:rsidRDefault="00786D9A"/>
    <w:sectPr w:rsidR="00786D9A" w:rsidSect="00D2589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4FD2B" w14:textId="77777777" w:rsidR="00EB3D69" w:rsidRDefault="00EB3D69" w:rsidP="00160DDF">
      <w:pPr>
        <w:spacing w:after="0" w:line="240" w:lineRule="auto"/>
      </w:pPr>
      <w:r>
        <w:separator/>
      </w:r>
    </w:p>
  </w:endnote>
  <w:endnote w:type="continuationSeparator" w:id="0">
    <w:p w14:paraId="4DCAA8FE" w14:textId="77777777" w:rsidR="00EB3D69" w:rsidRDefault="00EB3D69" w:rsidP="00160DDF">
      <w:pPr>
        <w:spacing w:after="0" w:line="240" w:lineRule="auto"/>
      </w:pPr>
      <w:r>
        <w:continuationSeparator/>
      </w:r>
    </w:p>
  </w:endnote>
  <w:endnote w:type="continuationNotice" w:id="1">
    <w:p w14:paraId="16102D19" w14:textId="77777777" w:rsidR="00EB3D69" w:rsidRDefault="00EB3D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CE0F103" w14:paraId="0C5EC77C" w14:textId="77777777" w:rsidTr="00DD3BCC">
      <w:trPr>
        <w:trHeight w:val="300"/>
      </w:trPr>
      <w:tc>
        <w:tcPr>
          <w:tcW w:w="3485" w:type="dxa"/>
        </w:tcPr>
        <w:p w14:paraId="278D0701" w14:textId="6F65EECE" w:rsidR="1CE0F103" w:rsidRDefault="1CE0F103" w:rsidP="00DD3BCC">
          <w:pPr>
            <w:pStyle w:val="Header"/>
            <w:ind w:left="-115"/>
          </w:pPr>
        </w:p>
      </w:tc>
      <w:tc>
        <w:tcPr>
          <w:tcW w:w="3485" w:type="dxa"/>
        </w:tcPr>
        <w:p w14:paraId="24E774FA" w14:textId="4A0C063E" w:rsidR="1CE0F103" w:rsidRDefault="1CE0F103" w:rsidP="00DD3BCC">
          <w:pPr>
            <w:pStyle w:val="Header"/>
            <w:jc w:val="center"/>
          </w:pPr>
        </w:p>
      </w:tc>
      <w:tc>
        <w:tcPr>
          <w:tcW w:w="3485" w:type="dxa"/>
        </w:tcPr>
        <w:p w14:paraId="13661CF2" w14:textId="4AB71575" w:rsidR="1CE0F103" w:rsidRDefault="330210E2" w:rsidP="00DD3BCC">
          <w:pPr>
            <w:pStyle w:val="Header"/>
            <w:ind w:right="-115"/>
            <w:jc w:val="right"/>
          </w:pPr>
          <w:r>
            <w:t>V3 – 1 April 2024</w:t>
          </w:r>
        </w:p>
      </w:tc>
    </w:tr>
  </w:tbl>
  <w:p w14:paraId="396D3E6D" w14:textId="6FFFA123" w:rsidR="00160DDF" w:rsidRDefault="00160DDF" w:rsidP="00242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B0F8B" w14:textId="77777777" w:rsidR="00EB3D69" w:rsidRDefault="00EB3D69" w:rsidP="00160DDF">
      <w:pPr>
        <w:spacing w:after="0" w:line="240" w:lineRule="auto"/>
      </w:pPr>
      <w:r>
        <w:separator/>
      </w:r>
    </w:p>
  </w:footnote>
  <w:footnote w:type="continuationSeparator" w:id="0">
    <w:p w14:paraId="5C26F115" w14:textId="77777777" w:rsidR="00EB3D69" w:rsidRDefault="00EB3D69" w:rsidP="00160DDF">
      <w:pPr>
        <w:spacing w:after="0" w:line="240" w:lineRule="auto"/>
      </w:pPr>
      <w:r>
        <w:continuationSeparator/>
      </w:r>
    </w:p>
  </w:footnote>
  <w:footnote w:type="continuationNotice" w:id="1">
    <w:p w14:paraId="3893916A" w14:textId="77777777" w:rsidR="00EB3D69" w:rsidRDefault="00EB3D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CE0F103" w14:paraId="00B66049" w14:textId="77777777" w:rsidTr="00DD3BCC">
      <w:trPr>
        <w:trHeight w:val="300"/>
      </w:trPr>
      <w:tc>
        <w:tcPr>
          <w:tcW w:w="3485" w:type="dxa"/>
        </w:tcPr>
        <w:p w14:paraId="3C691B6C" w14:textId="7CC77F80" w:rsidR="1CE0F103" w:rsidRDefault="1CE0F103" w:rsidP="00DD3BCC">
          <w:pPr>
            <w:pStyle w:val="Header"/>
            <w:ind w:left="-115"/>
          </w:pPr>
        </w:p>
      </w:tc>
      <w:tc>
        <w:tcPr>
          <w:tcW w:w="3485" w:type="dxa"/>
        </w:tcPr>
        <w:p w14:paraId="5322B1E9" w14:textId="28AB6F42" w:rsidR="1CE0F103" w:rsidRDefault="1CE0F103" w:rsidP="00DD3BCC">
          <w:pPr>
            <w:pStyle w:val="Header"/>
            <w:jc w:val="center"/>
          </w:pPr>
        </w:p>
      </w:tc>
      <w:tc>
        <w:tcPr>
          <w:tcW w:w="3485" w:type="dxa"/>
        </w:tcPr>
        <w:p w14:paraId="28744FC9" w14:textId="5B10A520" w:rsidR="1CE0F103" w:rsidRDefault="1CE0F103" w:rsidP="00DD3BCC">
          <w:pPr>
            <w:pStyle w:val="Header"/>
            <w:ind w:right="-115"/>
            <w:jc w:val="right"/>
          </w:pPr>
        </w:p>
      </w:tc>
    </w:tr>
  </w:tbl>
  <w:p w14:paraId="5AAF8135" w14:textId="453504EB" w:rsidR="00160DDF" w:rsidRDefault="00265E87" w:rsidP="00242999">
    <w:pPr>
      <w:pStyle w:val="Header"/>
    </w:pPr>
    <w:r w:rsidRPr="00081E7B">
      <w:rPr>
        <w:rFonts w:ascii="Calibri" w:eastAsia="Calibri" w:hAnsi="Calibri" w:cs="Times New Roman"/>
        <w:noProof/>
        <w:sz w:val="24"/>
        <w:szCs w:val="24"/>
        <w:lang w:eastAsia="en-GB"/>
      </w:rPr>
      <w:drawing>
        <wp:anchor distT="0" distB="0" distL="114300" distR="114300" simplePos="0" relativeHeight="251658240" behindDoc="0" locked="0" layoutInCell="1" allowOverlap="1" wp14:anchorId="13BD5F74" wp14:editId="14409ED2">
          <wp:simplePos x="0" y="0"/>
          <wp:positionH relativeFrom="margin">
            <wp:align>right</wp:align>
          </wp:positionH>
          <wp:positionV relativeFrom="paragraph">
            <wp:posOffset>-508635</wp:posOffset>
          </wp:positionV>
          <wp:extent cx="1253490" cy="662305"/>
          <wp:effectExtent l="0" t="0" r="3810" b="4445"/>
          <wp:wrapNone/>
          <wp:docPr id="4916810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3490" cy="6623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C2135"/>
    <w:multiLevelType w:val="hybridMultilevel"/>
    <w:tmpl w:val="F24AABF8"/>
    <w:lvl w:ilvl="0" w:tplc="CF849120">
      <w:start w:val="1"/>
      <w:numFmt w:val="decimal"/>
      <w:lvlText w:val="%1."/>
      <w:lvlJc w:val="left"/>
      <w:pPr>
        <w:ind w:left="720" w:hanging="360"/>
      </w:pPr>
    </w:lvl>
    <w:lvl w:ilvl="1" w:tplc="2152D0EE">
      <w:start w:val="1"/>
      <w:numFmt w:val="lowerLetter"/>
      <w:lvlText w:val="%2."/>
      <w:lvlJc w:val="left"/>
      <w:pPr>
        <w:ind w:left="1440" w:hanging="360"/>
      </w:pPr>
    </w:lvl>
    <w:lvl w:ilvl="2" w:tplc="E93A11CC">
      <w:start w:val="1"/>
      <w:numFmt w:val="lowerRoman"/>
      <w:lvlText w:val="%3."/>
      <w:lvlJc w:val="right"/>
      <w:pPr>
        <w:ind w:left="2160" w:hanging="180"/>
      </w:pPr>
    </w:lvl>
    <w:lvl w:ilvl="3" w:tplc="FD96EFFA">
      <w:start w:val="1"/>
      <w:numFmt w:val="decimal"/>
      <w:lvlText w:val="%4."/>
      <w:lvlJc w:val="left"/>
      <w:pPr>
        <w:ind w:left="2880" w:hanging="360"/>
      </w:pPr>
    </w:lvl>
    <w:lvl w:ilvl="4" w:tplc="EB84CF30">
      <w:start w:val="1"/>
      <w:numFmt w:val="lowerLetter"/>
      <w:lvlText w:val="%5."/>
      <w:lvlJc w:val="left"/>
      <w:pPr>
        <w:ind w:left="3600" w:hanging="360"/>
      </w:pPr>
    </w:lvl>
    <w:lvl w:ilvl="5" w:tplc="F1D89B0C">
      <w:start w:val="1"/>
      <w:numFmt w:val="lowerRoman"/>
      <w:lvlText w:val="%6."/>
      <w:lvlJc w:val="right"/>
      <w:pPr>
        <w:ind w:left="4320" w:hanging="180"/>
      </w:pPr>
    </w:lvl>
    <w:lvl w:ilvl="6" w:tplc="BB842E60">
      <w:start w:val="1"/>
      <w:numFmt w:val="decimal"/>
      <w:lvlText w:val="%7."/>
      <w:lvlJc w:val="left"/>
      <w:pPr>
        <w:ind w:left="5040" w:hanging="360"/>
      </w:pPr>
    </w:lvl>
    <w:lvl w:ilvl="7" w:tplc="890C0B54">
      <w:start w:val="1"/>
      <w:numFmt w:val="lowerLetter"/>
      <w:lvlText w:val="%8."/>
      <w:lvlJc w:val="left"/>
      <w:pPr>
        <w:ind w:left="5760" w:hanging="360"/>
      </w:pPr>
    </w:lvl>
    <w:lvl w:ilvl="8" w:tplc="F2F66772">
      <w:start w:val="1"/>
      <w:numFmt w:val="lowerRoman"/>
      <w:lvlText w:val="%9."/>
      <w:lvlJc w:val="right"/>
      <w:pPr>
        <w:ind w:left="6480" w:hanging="180"/>
      </w:pPr>
    </w:lvl>
  </w:abstractNum>
  <w:abstractNum w:abstractNumId="1" w15:restartNumberingAfterBreak="0">
    <w:nsid w:val="3C0B4182"/>
    <w:multiLevelType w:val="hybridMultilevel"/>
    <w:tmpl w:val="6FFCA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6F4871"/>
    <w:multiLevelType w:val="hybridMultilevel"/>
    <w:tmpl w:val="3E94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6DB1D2"/>
    <w:multiLevelType w:val="hybridMultilevel"/>
    <w:tmpl w:val="BE821914"/>
    <w:lvl w:ilvl="0" w:tplc="74C2D680">
      <w:start w:val="1"/>
      <w:numFmt w:val="decimal"/>
      <w:lvlText w:val="%1."/>
      <w:lvlJc w:val="left"/>
      <w:pPr>
        <w:ind w:left="720" w:hanging="360"/>
      </w:pPr>
    </w:lvl>
    <w:lvl w:ilvl="1" w:tplc="9418EA4A">
      <w:start w:val="1"/>
      <w:numFmt w:val="lowerLetter"/>
      <w:lvlText w:val="%2."/>
      <w:lvlJc w:val="left"/>
      <w:pPr>
        <w:ind w:left="1440" w:hanging="360"/>
      </w:pPr>
    </w:lvl>
    <w:lvl w:ilvl="2" w:tplc="B76E681C">
      <w:start w:val="1"/>
      <w:numFmt w:val="lowerRoman"/>
      <w:lvlText w:val="%3."/>
      <w:lvlJc w:val="right"/>
      <w:pPr>
        <w:ind w:left="2160" w:hanging="180"/>
      </w:pPr>
    </w:lvl>
    <w:lvl w:ilvl="3" w:tplc="6FCE96D0">
      <w:start w:val="1"/>
      <w:numFmt w:val="decimal"/>
      <w:lvlText w:val="%4."/>
      <w:lvlJc w:val="left"/>
      <w:pPr>
        <w:ind w:left="2880" w:hanging="360"/>
      </w:pPr>
    </w:lvl>
    <w:lvl w:ilvl="4" w:tplc="23E67FF6">
      <w:start w:val="1"/>
      <w:numFmt w:val="lowerLetter"/>
      <w:lvlText w:val="%5."/>
      <w:lvlJc w:val="left"/>
      <w:pPr>
        <w:ind w:left="3600" w:hanging="360"/>
      </w:pPr>
    </w:lvl>
    <w:lvl w:ilvl="5" w:tplc="8584C0AA">
      <w:start w:val="1"/>
      <w:numFmt w:val="lowerRoman"/>
      <w:lvlText w:val="%6."/>
      <w:lvlJc w:val="right"/>
      <w:pPr>
        <w:ind w:left="4320" w:hanging="180"/>
      </w:pPr>
    </w:lvl>
    <w:lvl w:ilvl="6" w:tplc="C14ABEEA">
      <w:start w:val="1"/>
      <w:numFmt w:val="decimal"/>
      <w:lvlText w:val="%7."/>
      <w:lvlJc w:val="left"/>
      <w:pPr>
        <w:ind w:left="5040" w:hanging="360"/>
      </w:pPr>
    </w:lvl>
    <w:lvl w:ilvl="7" w:tplc="9BFA4BFA">
      <w:start w:val="1"/>
      <w:numFmt w:val="lowerLetter"/>
      <w:lvlText w:val="%8."/>
      <w:lvlJc w:val="left"/>
      <w:pPr>
        <w:ind w:left="5760" w:hanging="360"/>
      </w:pPr>
    </w:lvl>
    <w:lvl w:ilvl="8" w:tplc="39BA0B00">
      <w:start w:val="1"/>
      <w:numFmt w:val="lowerRoman"/>
      <w:lvlText w:val="%9."/>
      <w:lvlJc w:val="right"/>
      <w:pPr>
        <w:ind w:left="6480" w:hanging="180"/>
      </w:pPr>
    </w:lvl>
  </w:abstractNum>
  <w:num w:numId="1" w16cid:durableId="174999215">
    <w:abstractNumId w:val="3"/>
  </w:num>
  <w:num w:numId="2" w16cid:durableId="1684892991">
    <w:abstractNumId w:val="0"/>
  </w:num>
  <w:num w:numId="3" w16cid:durableId="1526555598">
    <w:abstractNumId w:val="1"/>
  </w:num>
  <w:num w:numId="4" w16cid:durableId="1043287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160"/>
    <w:rsid w:val="000051CE"/>
    <w:rsid w:val="00021899"/>
    <w:rsid w:val="000300BF"/>
    <w:rsid w:val="00030CD0"/>
    <w:rsid w:val="00030D3A"/>
    <w:rsid w:val="000314D6"/>
    <w:rsid w:val="00032921"/>
    <w:rsid w:val="00036C3A"/>
    <w:rsid w:val="00042EBC"/>
    <w:rsid w:val="00045ECE"/>
    <w:rsid w:val="0005112E"/>
    <w:rsid w:val="0005490E"/>
    <w:rsid w:val="000617C2"/>
    <w:rsid w:val="00067249"/>
    <w:rsid w:val="00072DA9"/>
    <w:rsid w:val="000757A3"/>
    <w:rsid w:val="00080B16"/>
    <w:rsid w:val="00081E7B"/>
    <w:rsid w:val="00082C7C"/>
    <w:rsid w:val="00083685"/>
    <w:rsid w:val="000967E9"/>
    <w:rsid w:val="00097ABB"/>
    <w:rsid w:val="00097CD3"/>
    <w:rsid w:val="000A1A8E"/>
    <w:rsid w:val="000A57C5"/>
    <w:rsid w:val="000ADC86"/>
    <w:rsid w:val="000B2811"/>
    <w:rsid w:val="000C11AC"/>
    <w:rsid w:val="000C26DC"/>
    <w:rsid w:val="000D1AB6"/>
    <w:rsid w:val="000E00FE"/>
    <w:rsid w:val="000E5AA7"/>
    <w:rsid w:val="000F7421"/>
    <w:rsid w:val="00113AE6"/>
    <w:rsid w:val="00127306"/>
    <w:rsid w:val="00151DDC"/>
    <w:rsid w:val="001543ED"/>
    <w:rsid w:val="00160DDF"/>
    <w:rsid w:val="00165691"/>
    <w:rsid w:val="0016585C"/>
    <w:rsid w:val="00166BB6"/>
    <w:rsid w:val="001738FD"/>
    <w:rsid w:val="00186A59"/>
    <w:rsid w:val="00186DD7"/>
    <w:rsid w:val="00193F9E"/>
    <w:rsid w:val="0019517B"/>
    <w:rsid w:val="00197839"/>
    <w:rsid w:val="001A1D9A"/>
    <w:rsid w:val="001A4653"/>
    <w:rsid w:val="001A50BA"/>
    <w:rsid w:val="001B1A14"/>
    <w:rsid w:val="001B61E2"/>
    <w:rsid w:val="001B693B"/>
    <w:rsid w:val="001C08AD"/>
    <w:rsid w:val="001E30A0"/>
    <w:rsid w:val="00206BE5"/>
    <w:rsid w:val="00207DD1"/>
    <w:rsid w:val="00211B5F"/>
    <w:rsid w:val="0022320D"/>
    <w:rsid w:val="00231B94"/>
    <w:rsid w:val="00242999"/>
    <w:rsid w:val="00242A96"/>
    <w:rsid w:val="00246D4A"/>
    <w:rsid w:val="002470B8"/>
    <w:rsid w:val="00247F11"/>
    <w:rsid w:val="00251C98"/>
    <w:rsid w:val="00256056"/>
    <w:rsid w:val="00262501"/>
    <w:rsid w:val="00265E87"/>
    <w:rsid w:val="002746E9"/>
    <w:rsid w:val="002849DB"/>
    <w:rsid w:val="00294C75"/>
    <w:rsid w:val="002A2224"/>
    <w:rsid w:val="002B2159"/>
    <w:rsid w:val="002B514C"/>
    <w:rsid w:val="002B58A0"/>
    <w:rsid w:val="002B7185"/>
    <w:rsid w:val="002C059C"/>
    <w:rsid w:val="002C05A7"/>
    <w:rsid w:val="002C1129"/>
    <w:rsid w:val="002D01C2"/>
    <w:rsid w:val="002E0738"/>
    <w:rsid w:val="002E0E67"/>
    <w:rsid w:val="002F3522"/>
    <w:rsid w:val="002F603D"/>
    <w:rsid w:val="002F69F7"/>
    <w:rsid w:val="002F7AC2"/>
    <w:rsid w:val="002F7D25"/>
    <w:rsid w:val="00303C67"/>
    <w:rsid w:val="00312BC0"/>
    <w:rsid w:val="003138A4"/>
    <w:rsid w:val="00313B41"/>
    <w:rsid w:val="0031460D"/>
    <w:rsid w:val="003159AE"/>
    <w:rsid w:val="00317EB9"/>
    <w:rsid w:val="00326D8D"/>
    <w:rsid w:val="00334774"/>
    <w:rsid w:val="003349D9"/>
    <w:rsid w:val="00335260"/>
    <w:rsid w:val="00336620"/>
    <w:rsid w:val="0033700B"/>
    <w:rsid w:val="00340DC0"/>
    <w:rsid w:val="0034336C"/>
    <w:rsid w:val="00343FD0"/>
    <w:rsid w:val="0035345A"/>
    <w:rsid w:val="0035430F"/>
    <w:rsid w:val="00360F42"/>
    <w:rsid w:val="00361E2B"/>
    <w:rsid w:val="00362A8E"/>
    <w:rsid w:val="00363554"/>
    <w:rsid w:val="003637DD"/>
    <w:rsid w:val="00364F7E"/>
    <w:rsid w:val="00365D9A"/>
    <w:rsid w:val="00365DAC"/>
    <w:rsid w:val="00371EB6"/>
    <w:rsid w:val="00373C95"/>
    <w:rsid w:val="003753AA"/>
    <w:rsid w:val="00391A16"/>
    <w:rsid w:val="003920DC"/>
    <w:rsid w:val="0039485B"/>
    <w:rsid w:val="00394B27"/>
    <w:rsid w:val="0039657A"/>
    <w:rsid w:val="003A58FF"/>
    <w:rsid w:val="003A7A41"/>
    <w:rsid w:val="003B639E"/>
    <w:rsid w:val="003B797A"/>
    <w:rsid w:val="003C05A7"/>
    <w:rsid w:val="003C581B"/>
    <w:rsid w:val="003D04A0"/>
    <w:rsid w:val="003D0C3F"/>
    <w:rsid w:val="003D2731"/>
    <w:rsid w:val="003D2931"/>
    <w:rsid w:val="003D653A"/>
    <w:rsid w:val="003E1E65"/>
    <w:rsid w:val="003E2B31"/>
    <w:rsid w:val="003E6C5D"/>
    <w:rsid w:val="003F2D11"/>
    <w:rsid w:val="003F390B"/>
    <w:rsid w:val="00404595"/>
    <w:rsid w:val="004045AE"/>
    <w:rsid w:val="00405367"/>
    <w:rsid w:val="0040595B"/>
    <w:rsid w:val="00414071"/>
    <w:rsid w:val="004203EB"/>
    <w:rsid w:val="0043180F"/>
    <w:rsid w:val="0043416C"/>
    <w:rsid w:val="00436003"/>
    <w:rsid w:val="004402A8"/>
    <w:rsid w:val="00441D1D"/>
    <w:rsid w:val="0044541F"/>
    <w:rsid w:val="00445B48"/>
    <w:rsid w:val="00445B70"/>
    <w:rsid w:val="00455538"/>
    <w:rsid w:val="00465434"/>
    <w:rsid w:val="0047093D"/>
    <w:rsid w:val="00470C25"/>
    <w:rsid w:val="0047502A"/>
    <w:rsid w:val="004773B4"/>
    <w:rsid w:val="0048482C"/>
    <w:rsid w:val="00484D94"/>
    <w:rsid w:val="00487DE0"/>
    <w:rsid w:val="00493B8B"/>
    <w:rsid w:val="00495EC7"/>
    <w:rsid w:val="004A0E3B"/>
    <w:rsid w:val="004A26F6"/>
    <w:rsid w:val="004A6755"/>
    <w:rsid w:val="004A6B9F"/>
    <w:rsid w:val="004A7C6D"/>
    <w:rsid w:val="004B0059"/>
    <w:rsid w:val="004B0D26"/>
    <w:rsid w:val="004B68E9"/>
    <w:rsid w:val="004C3A55"/>
    <w:rsid w:val="004E21FD"/>
    <w:rsid w:val="004E6990"/>
    <w:rsid w:val="00500770"/>
    <w:rsid w:val="005022E9"/>
    <w:rsid w:val="005030C9"/>
    <w:rsid w:val="00507652"/>
    <w:rsid w:val="005300BF"/>
    <w:rsid w:val="00530CD9"/>
    <w:rsid w:val="00531D23"/>
    <w:rsid w:val="00535C57"/>
    <w:rsid w:val="00554D80"/>
    <w:rsid w:val="005644E6"/>
    <w:rsid w:val="00565850"/>
    <w:rsid w:val="00565E57"/>
    <w:rsid w:val="00573046"/>
    <w:rsid w:val="00581D18"/>
    <w:rsid w:val="005A7054"/>
    <w:rsid w:val="005A7706"/>
    <w:rsid w:val="005B76EF"/>
    <w:rsid w:val="005D3845"/>
    <w:rsid w:val="005D6ADC"/>
    <w:rsid w:val="005F0519"/>
    <w:rsid w:val="005F2806"/>
    <w:rsid w:val="005F2E35"/>
    <w:rsid w:val="005F7A28"/>
    <w:rsid w:val="00600CB5"/>
    <w:rsid w:val="0060244E"/>
    <w:rsid w:val="00610336"/>
    <w:rsid w:val="00620010"/>
    <w:rsid w:val="006246B7"/>
    <w:rsid w:val="00624F04"/>
    <w:rsid w:val="00630F41"/>
    <w:rsid w:val="00641A92"/>
    <w:rsid w:val="00644922"/>
    <w:rsid w:val="00654A65"/>
    <w:rsid w:val="00654F77"/>
    <w:rsid w:val="006564B4"/>
    <w:rsid w:val="00660FA6"/>
    <w:rsid w:val="00661D0E"/>
    <w:rsid w:val="006624E1"/>
    <w:rsid w:val="00674DCC"/>
    <w:rsid w:val="00682DDE"/>
    <w:rsid w:val="00685C2A"/>
    <w:rsid w:val="00687578"/>
    <w:rsid w:val="00696F20"/>
    <w:rsid w:val="006A46AD"/>
    <w:rsid w:val="006A492D"/>
    <w:rsid w:val="006A56AA"/>
    <w:rsid w:val="006C5B0B"/>
    <w:rsid w:val="006C6434"/>
    <w:rsid w:val="006D4644"/>
    <w:rsid w:val="006D6053"/>
    <w:rsid w:val="006E1353"/>
    <w:rsid w:val="006E1CC6"/>
    <w:rsid w:val="006E2330"/>
    <w:rsid w:val="006F7A05"/>
    <w:rsid w:val="00700160"/>
    <w:rsid w:val="007003EF"/>
    <w:rsid w:val="00705A4D"/>
    <w:rsid w:val="00706862"/>
    <w:rsid w:val="00706ADF"/>
    <w:rsid w:val="00707172"/>
    <w:rsid w:val="00707AB3"/>
    <w:rsid w:val="00712909"/>
    <w:rsid w:val="00712B40"/>
    <w:rsid w:val="00730F5F"/>
    <w:rsid w:val="007316B5"/>
    <w:rsid w:val="0073702C"/>
    <w:rsid w:val="00743C64"/>
    <w:rsid w:val="00744049"/>
    <w:rsid w:val="007505A5"/>
    <w:rsid w:val="00752231"/>
    <w:rsid w:val="00762860"/>
    <w:rsid w:val="00766213"/>
    <w:rsid w:val="00767A82"/>
    <w:rsid w:val="007711BC"/>
    <w:rsid w:val="00777EB7"/>
    <w:rsid w:val="00780423"/>
    <w:rsid w:val="00780566"/>
    <w:rsid w:val="0078610B"/>
    <w:rsid w:val="00786D9A"/>
    <w:rsid w:val="007943AA"/>
    <w:rsid w:val="007A3636"/>
    <w:rsid w:val="007A50EC"/>
    <w:rsid w:val="007A5BB4"/>
    <w:rsid w:val="007B04C0"/>
    <w:rsid w:val="007B18D9"/>
    <w:rsid w:val="007B2BC7"/>
    <w:rsid w:val="007B4868"/>
    <w:rsid w:val="007C0D83"/>
    <w:rsid w:val="007D0E71"/>
    <w:rsid w:val="007D15E0"/>
    <w:rsid w:val="007D474B"/>
    <w:rsid w:val="007D5125"/>
    <w:rsid w:val="007D51B4"/>
    <w:rsid w:val="007E0A69"/>
    <w:rsid w:val="007F11D0"/>
    <w:rsid w:val="007F1A4D"/>
    <w:rsid w:val="007F4E8B"/>
    <w:rsid w:val="007F782D"/>
    <w:rsid w:val="00811CB0"/>
    <w:rsid w:val="008231F4"/>
    <w:rsid w:val="0083105E"/>
    <w:rsid w:val="00832B4F"/>
    <w:rsid w:val="00835357"/>
    <w:rsid w:val="008355E1"/>
    <w:rsid w:val="00836744"/>
    <w:rsid w:val="00837AD4"/>
    <w:rsid w:val="0084081F"/>
    <w:rsid w:val="00842FF9"/>
    <w:rsid w:val="008445FA"/>
    <w:rsid w:val="0084494D"/>
    <w:rsid w:val="00851C69"/>
    <w:rsid w:val="00853129"/>
    <w:rsid w:val="00865E6F"/>
    <w:rsid w:val="0086619B"/>
    <w:rsid w:val="0086701F"/>
    <w:rsid w:val="008742DE"/>
    <w:rsid w:val="00875C7E"/>
    <w:rsid w:val="00877A4A"/>
    <w:rsid w:val="00883BC9"/>
    <w:rsid w:val="0089257D"/>
    <w:rsid w:val="00894B8C"/>
    <w:rsid w:val="008975A0"/>
    <w:rsid w:val="008A05BD"/>
    <w:rsid w:val="008A2A07"/>
    <w:rsid w:val="008A6B9A"/>
    <w:rsid w:val="008A6EBC"/>
    <w:rsid w:val="008B0EDB"/>
    <w:rsid w:val="008B7615"/>
    <w:rsid w:val="008C0CE5"/>
    <w:rsid w:val="008C2642"/>
    <w:rsid w:val="008C2F49"/>
    <w:rsid w:val="008C6309"/>
    <w:rsid w:val="008D2B36"/>
    <w:rsid w:val="008D3FA5"/>
    <w:rsid w:val="008E40AC"/>
    <w:rsid w:val="008F0E4D"/>
    <w:rsid w:val="008F1747"/>
    <w:rsid w:val="008F2CFF"/>
    <w:rsid w:val="008F3BD5"/>
    <w:rsid w:val="008F59AD"/>
    <w:rsid w:val="008F6DB2"/>
    <w:rsid w:val="00902A9F"/>
    <w:rsid w:val="009059DF"/>
    <w:rsid w:val="0091026F"/>
    <w:rsid w:val="00917163"/>
    <w:rsid w:val="009200D0"/>
    <w:rsid w:val="00920494"/>
    <w:rsid w:val="0092428D"/>
    <w:rsid w:val="00934047"/>
    <w:rsid w:val="009355F6"/>
    <w:rsid w:val="00943F1E"/>
    <w:rsid w:val="00946E24"/>
    <w:rsid w:val="00947F9E"/>
    <w:rsid w:val="00951FE0"/>
    <w:rsid w:val="009557EC"/>
    <w:rsid w:val="00956AA1"/>
    <w:rsid w:val="0096741C"/>
    <w:rsid w:val="00967EBF"/>
    <w:rsid w:val="0096F230"/>
    <w:rsid w:val="00974F71"/>
    <w:rsid w:val="00976062"/>
    <w:rsid w:val="0098091F"/>
    <w:rsid w:val="0098384D"/>
    <w:rsid w:val="009905BC"/>
    <w:rsid w:val="00991E40"/>
    <w:rsid w:val="00996355"/>
    <w:rsid w:val="009A0936"/>
    <w:rsid w:val="009A2532"/>
    <w:rsid w:val="009B128F"/>
    <w:rsid w:val="009B4A73"/>
    <w:rsid w:val="009B4C35"/>
    <w:rsid w:val="009C3F38"/>
    <w:rsid w:val="009C6099"/>
    <w:rsid w:val="009C6E5A"/>
    <w:rsid w:val="009C7D5E"/>
    <w:rsid w:val="009D4215"/>
    <w:rsid w:val="009D48E2"/>
    <w:rsid w:val="009D65EC"/>
    <w:rsid w:val="009D7B20"/>
    <w:rsid w:val="009D7F66"/>
    <w:rsid w:val="009E0EFA"/>
    <w:rsid w:val="009E55CC"/>
    <w:rsid w:val="009F08E3"/>
    <w:rsid w:val="00A06D2A"/>
    <w:rsid w:val="00A10D36"/>
    <w:rsid w:val="00A169F7"/>
    <w:rsid w:val="00A2105E"/>
    <w:rsid w:val="00A24ED1"/>
    <w:rsid w:val="00A265FA"/>
    <w:rsid w:val="00A26B5D"/>
    <w:rsid w:val="00A337F4"/>
    <w:rsid w:val="00A417FB"/>
    <w:rsid w:val="00A428D6"/>
    <w:rsid w:val="00A44873"/>
    <w:rsid w:val="00A44D04"/>
    <w:rsid w:val="00A46A38"/>
    <w:rsid w:val="00A46BDD"/>
    <w:rsid w:val="00A54006"/>
    <w:rsid w:val="00A60824"/>
    <w:rsid w:val="00A62C88"/>
    <w:rsid w:val="00A635BC"/>
    <w:rsid w:val="00A658E5"/>
    <w:rsid w:val="00A71844"/>
    <w:rsid w:val="00A757B6"/>
    <w:rsid w:val="00A759D9"/>
    <w:rsid w:val="00A8690F"/>
    <w:rsid w:val="00A86E5A"/>
    <w:rsid w:val="00AA008A"/>
    <w:rsid w:val="00AC684E"/>
    <w:rsid w:val="00AD2CB7"/>
    <w:rsid w:val="00AD52C4"/>
    <w:rsid w:val="00AE4228"/>
    <w:rsid w:val="00AF615C"/>
    <w:rsid w:val="00B02B17"/>
    <w:rsid w:val="00B035EC"/>
    <w:rsid w:val="00B051C3"/>
    <w:rsid w:val="00B05BD6"/>
    <w:rsid w:val="00B176BF"/>
    <w:rsid w:val="00B2316B"/>
    <w:rsid w:val="00B2419D"/>
    <w:rsid w:val="00B25F95"/>
    <w:rsid w:val="00B27952"/>
    <w:rsid w:val="00B35624"/>
    <w:rsid w:val="00B40C2E"/>
    <w:rsid w:val="00B47B45"/>
    <w:rsid w:val="00B50C8D"/>
    <w:rsid w:val="00B605A1"/>
    <w:rsid w:val="00B61055"/>
    <w:rsid w:val="00B639E0"/>
    <w:rsid w:val="00B64F12"/>
    <w:rsid w:val="00B807B3"/>
    <w:rsid w:val="00B84E32"/>
    <w:rsid w:val="00B91662"/>
    <w:rsid w:val="00B93DF2"/>
    <w:rsid w:val="00B96382"/>
    <w:rsid w:val="00BB28E6"/>
    <w:rsid w:val="00BB4FF4"/>
    <w:rsid w:val="00BB53D3"/>
    <w:rsid w:val="00BB5C18"/>
    <w:rsid w:val="00BC043D"/>
    <w:rsid w:val="00BC162A"/>
    <w:rsid w:val="00BD0670"/>
    <w:rsid w:val="00BD5635"/>
    <w:rsid w:val="00BD758C"/>
    <w:rsid w:val="00BE0166"/>
    <w:rsid w:val="00BE10CF"/>
    <w:rsid w:val="00BE3A0E"/>
    <w:rsid w:val="00BE784A"/>
    <w:rsid w:val="00BE7FD3"/>
    <w:rsid w:val="00BF16A4"/>
    <w:rsid w:val="00C10778"/>
    <w:rsid w:val="00C11A7F"/>
    <w:rsid w:val="00C17110"/>
    <w:rsid w:val="00C21770"/>
    <w:rsid w:val="00C21E91"/>
    <w:rsid w:val="00C3457B"/>
    <w:rsid w:val="00C41F6B"/>
    <w:rsid w:val="00C42F39"/>
    <w:rsid w:val="00C46677"/>
    <w:rsid w:val="00C52191"/>
    <w:rsid w:val="00C53DE4"/>
    <w:rsid w:val="00C54D9D"/>
    <w:rsid w:val="00C6367E"/>
    <w:rsid w:val="00C679B0"/>
    <w:rsid w:val="00C72FFE"/>
    <w:rsid w:val="00C770D7"/>
    <w:rsid w:val="00C81B69"/>
    <w:rsid w:val="00C85BAA"/>
    <w:rsid w:val="00CA1DFF"/>
    <w:rsid w:val="00CA431B"/>
    <w:rsid w:val="00CA4400"/>
    <w:rsid w:val="00CA533D"/>
    <w:rsid w:val="00CA7116"/>
    <w:rsid w:val="00CB00E6"/>
    <w:rsid w:val="00CB17F2"/>
    <w:rsid w:val="00CB2FDF"/>
    <w:rsid w:val="00CB64F5"/>
    <w:rsid w:val="00CB7B96"/>
    <w:rsid w:val="00CC0E11"/>
    <w:rsid w:val="00CC3107"/>
    <w:rsid w:val="00CD41D0"/>
    <w:rsid w:val="00CD58A2"/>
    <w:rsid w:val="00CE6B21"/>
    <w:rsid w:val="00CE6C9B"/>
    <w:rsid w:val="00CF5D2A"/>
    <w:rsid w:val="00D02C67"/>
    <w:rsid w:val="00D05C3D"/>
    <w:rsid w:val="00D14E42"/>
    <w:rsid w:val="00D16ACD"/>
    <w:rsid w:val="00D25894"/>
    <w:rsid w:val="00D26724"/>
    <w:rsid w:val="00D31E6A"/>
    <w:rsid w:val="00D44A08"/>
    <w:rsid w:val="00D56892"/>
    <w:rsid w:val="00D6153C"/>
    <w:rsid w:val="00D616D5"/>
    <w:rsid w:val="00D62810"/>
    <w:rsid w:val="00D72CE0"/>
    <w:rsid w:val="00D73766"/>
    <w:rsid w:val="00D74C65"/>
    <w:rsid w:val="00D74DC9"/>
    <w:rsid w:val="00D76F8E"/>
    <w:rsid w:val="00D81C18"/>
    <w:rsid w:val="00D84686"/>
    <w:rsid w:val="00D8688F"/>
    <w:rsid w:val="00D87F62"/>
    <w:rsid w:val="00D94EB2"/>
    <w:rsid w:val="00D96A71"/>
    <w:rsid w:val="00D97316"/>
    <w:rsid w:val="00DA34FE"/>
    <w:rsid w:val="00DA3A10"/>
    <w:rsid w:val="00DB2DB8"/>
    <w:rsid w:val="00DB3E6C"/>
    <w:rsid w:val="00DC01BB"/>
    <w:rsid w:val="00DC27D6"/>
    <w:rsid w:val="00DC4BFC"/>
    <w:rsid w:val="00DD2A29"/>
    <w:rsid w:val="00DD3ADA"/>
    <w:rsid w:val="00DD3BCC"/>
    <w:rsid w:val="00DD5366"/>
    <w:rsid w:val="00DD53FC"/>
    <w:rsid w:val="00DE41CD"/>
    <w:rsid w:val="00DE4D00"/>
    <w:rsid w:val="00DF6A81"/>
    <w:rsid w:val="00E00F36"/>
    <w:rsid w:val="00E05AA8"/>
    <w:rsid w:val="00E07005"/>
    <w:rsid w:val="00E079DF"/>
    <w:rsid w:val="00E10CE7"/>
    <w:rsid w:val="00E12FEA"/>
    <w:rsid w:val="00E13FEA"/>
    <w:rsid w:val="00E22617"/>
    <w:rsid w:val="00E27211"/>
    <w:rsid w:val="00E3354B"/>
    <w:rsid w:val="00E3368B"/>
    <w:rsid w:val="00E35306"/>
    <w:rsid w:val="00E356EB"/>
    <w:rsid w:val="00E35CC3"/>
    <w:rsid w:val="00E36B13"/>
    <w:rsid w:val="00E36E71"/>
    <w:rsid w:val="00E651C1"/>
    <w:rsid w:val="00E6620B"/>
    <w:rsid w:val="00E7548F"/>
    <w:rsid w:val="00E75A90"/>
    <w:rsid w:val="00E772F0"/>
    <w:rsid w:val="00E808FE"/>
    <w:rsid w:val="00E8451F"/>
    <w:rsid w:val="00E845BB"/>
    <w:rsid w:val="00E850BA"/>
    <w:rsid w:val="00E916FF"/>
    <w:rsid w:val="00E91A0D"/>
    <w:rsid w:val="00E942DA"/>
    <w:rsid w:val="00E95EFC"/>
    <w:rsid w:val="00EA0CB3"/>
    <w:rsid w:val="00EB030A"/>
    <w:rsid w:val="00EB3D69"/>
    <w:rsid w:val="00EB55A9"/>
    <w:rsid w:val="00EB5B6D"/>
    <w:rsid w:val="00EB6941"/>
    <w:rsid w:val="00EC2210"/>
    <w:rsid w:val="00EC68F6"/>
    <w:rsid w:val="00EC7F87"/>
    <w:rsid w:val="00ED1850"/>
    <w:rsid w:val="00EE089E"/>
    <w:rsid w:val="00EE398B"/>
    <w:rsid w:val="00EE5BCF"/>
    <w:rsid w:val="00EF1841"/>
    <w:rsid w:val="00EF2C3B"/>
    <w:rsid w:val="00EF3FD0"/>
    <w:rsid w:val="00EF67B8"/>
    <w:rsid w:val="00F05D4B"/>
    <w:rsid w:val="00F06E3F"/>
    <w:rsid w:val="00F10920"/>
    <w:rsid w:val="00F14B22"/>
    <w:rsid w:val="00F16B92"/>
    <w:rsid w:val="00F173E9"/>
    <w:rsid w:val="00F4122C"/>
    <w:rsid w:val="00F506DF"/>
    <w:rsid w:val="00F5503F"/>
    <w:rsid w:val="00F57450"/>
    <w:rsid w:val="00F6023D"/>
    <w:rsid w:val="00F71451"/>
    <w:rsid w:val="00F72DCB"/>
    <w:rsid w:val="00F7726B"/>
    <w:rsid w:val="00F85F18"/>
    <w:rsid w:val="00F87BF1"/>
    <w:rsid w:val="00FA6E5C"/>
    <w:rsid w:val="00FB0233"/>
    <w:rsid w:val="00FB5E1D"/>
    <w:rsid w:val="00FC02AB"/>
    <w:rsid w:val="00FC416C"/>
    <w:rsid w:val="00FC4AFA"/>
    <w:rsid w:val="00FD3BF6"/>
    <w:rsid w:val="00FD4831"/>
    <w:rsid w:val="00FD5607"/>
    <w:rsid w:val="00FD6AC2"/>
    <w:rsid w:val="00FE6FEE"/>
    <w:rsid w:val="00FF3313"/>
    <w:rsid w:val="0124C853"/>
    <w:rsid w:val="016BF4E9"/>
    <w:rsid w:val="016DF65C"/>
    <w:rsid w:val="020445F0"/>
    <w:rsid w:val="020D8C07"/>
    <w:rsid w:val="02426ACC"/>
    <w:rsid w:val="0320EDA7"/>
    <w:rsid w:val="032930F1"/>
    <w:rsid w:val="0351D7FE"/>
    <w:rsid w:val="041C0339"/>
    <w:rsid w:val="046C7792"/>
    <w:rsid w:val="04B24ECE"/>
    <w:rsid w:val="0554FA97"/>
    <w:rsid w:val="05FEABA8"/>
    <w:rsid w:val="06F0A4F7"/>
    <w:rsid w:val="07880E79"/>
    <w:rsid w:val="07B187EA"/>
    <w:rsid w:val="08E0BD97"/>
    <w:rsid w:val="08E3B0C3"/>
    <w:rsid w:val="097706CE"/>
    <w:rsid w:val="098165B7"/>
    <w:rsid w:val="0B9C689D"/>
    <w:rsid w:val="0BD6E34B"/>
    <w:rsid w:val="0D4E08C5"/>
    <w:rsid w:val="0DF6FFC0"/>
    <w:rsid w:val="0F1C5A4D"/>
    <w:rsid w:val="0F60EDFF"/>
    <w:rsid w:val="1059D98C"/>
    <w:rsid w:val="10F81880"/>
    <w:rsid w:val="112EA082"/>
    <w:rsid w:val="1202E67A"/>
    <w:rsid w:val="127D7EBA"/>
    <w:rsid w:val="12CC2BAB"/>
    <w:rsid w:val="12FF9FE5"/>
    <w:rsid w:val="135CD223"/>
    <w:rsid w:val="13AF7369"/>
    <w:rsid w:val="14971ADB"/>
    <w:rsid w:val="14C27B28"/>
    <w:rsid w:val="155E7616"/>
    <w:rsid w:val="15AB8C61"/>
    <w:rsid w:val="164CA966"/>
    <w:rsid w:val="166E39DD"/>
    <w:rsid w:val="174C3F3A"/>
    <w:rsid w:val="17B1982C"/>
    <w:rsid w:val="17E23DA6"/>
    <w:rsid w:val="18BE5998"/>
    <w:rsid w:val="190E97FB"/>
    <w:rsid w:val="19AC8BCC"/>
    <w:rsid w:val="19C83D17"/>
    <w:rsid w:val="1A1A8737"/>
    <w:rsid w:val="1C17108E"/>
    <w:rsid w:val="1CE0F103"/>
    <w:rsid w:val="1CE7EC4A"/>
    <w:rsid w:val="1D6AB6EE"/>
    <w:rsid w:val="1E0689C4"/>
    <w:rsid w:val="1EF41925"/>
    <w:rsid w:val="1FCE33A0"/>
    <w:rsid w:val="20AB0E81"/>
    <w:rsid w:val="20D01F78"/>
    <w:rsid w:val="213B2C40"/>
    <w:rsid w:val="21E201FB"/>
    <w:rsid w:val="224164C8"/>
    <w:rsid w:val="22B1D357"/>
    <w:rsid w:val="22B3868A"/>
    <w:rsid w:val="22B4AEBE"/>
    <w:rsid w:val="22B58891"/>
    <w:rsid w:val="2390243F"/>
    <w:rsid w:val="23C89202"/>
    <w:rsid w:val="240EA774"/>
    <w:rsid w:val="24845294"/>
    <w:rsid w:val="24E03535"/>
    <w:rsid w:val="25AA77D5"/>
    <w:rsid w:val="26014267"/>
    <w:rsid w:val="26739B26"/>
    <w:rsid w:val="2680C7E1"/>
    <w:rsid w:val="26B37B93"/>
    <w:rsid w:val="26D2968F"/>
    <w:rsid w:val="27452278"/>
    <w:rsid w:val="28900A44"/>
    <w:rsid w:val="28E21897"/>
    <w:rsid w:val="28EE8EF5"/>
    <w:rsid w:val="2A7CC67D"/>
    <w:rsid w:val="2A8F3D0D"/>
    <w:rsid w:val="2A9BDFE4"/>
    <w:rsid w:val="2AFF5742"/>
    <w:rsid w:val="2C573196"/>
    <w:rsid w:val="2DBF78B3"/>
    <w:rsid w:val="2E346C19"/>
    <w:rsid w:val="2E9225C3"/>
    <w:rsid w:val="2EBD91F5"/>
    <w:rsid w:val="2F661249"/>
    <w:rsid w:val="2FD708E8"/>
    <w:rsid w:val="30A9B23F"/>
    <w:rsid w:val="30AEC884"/>
    <w:rsid w:val="310B2168"/>
    <w:rsid w:val="31E18E19"/>
    <w:rsid w:val="3229D809"/>
    <w:rsid w:val="323336F0"/>
    <w:rsid w:val="330210E2"/>
    <w:rsid w:val="3391F4B6"/>
    <w:rsid w:val="34236FE1"/>
    <w:rsid w:val="346770C2"/>
    <w:rsid w:val="3534BEB8"/>
    <w:rsid w:val="35A1C593"/>
    <w:rsid w:val="35F84F6D"/>
    <w:rsid w:val="36034123"/>
    <w:rsid w:val="38817107"/>
    <w:rsid w:val="38A342BD"/>
    <w:rsid w:val="390913E5"/>
    <w:rsid w:val="395F2893"/>
    <w:rsid w:val="39F451B1"/>
    <w:rsid w:val="3A29AA76"/>
    <w:rsid w:val="3A79CA96"/>
    <w:rsid w:val="3A964CEA"/>
    <w:rsid w:val="3BA06FF9"/>
    <w:rsid w:val="3BB6473B"/>
    <w:rsid w:val="3D2DDF01"/>
    <w:rsid w:val="3D3E4277"/>
    <w:rsid w:val="3D9BF6AD"/>
    <w:rsid w:val="3EB03713"/>
    <w:rsid w:val="3F65E2B0"/>
    <w:rsid w:val="3FB93331"/>
    <w:rsid w:val="400138BE"/>
    <w:rsid w:val="410B65AB"/>
    <w:rsid w:val="41D9B300"/>
    <w:rsid w:val="42429D1F"/>
    <w:rsid w:val="42BE456E"/>
    <w:rsid w:val="42D18230"/>
    <w:rsid w:val="42FDD37F"/>
    <w:rsid w:val="451F7897"/>
    <w:rsid w:val="46059C91"/>
    <w:rsid w:val="46C199B2"/>
    <w:rsid w:val="47879A19"/>
    <w:rsid w:val="48737379"/>
    <w:rsid w:val="488A0B25"/>
    <w:rsid w:val="48A6F29C"/>
    <w:rsid w:val="48CF0214"/>
    <w:rsid w:val="4991F329"/>
    <w:rsid w:val="4A3ECB91"/>
    <w:rsid w:val="4AEFA560"/>
    <w:rsid w:val="4BBA2403"/>
    <w:rsid w:val="4BE332B6"/>
    <w:rsid w:val="4D3DFAF7"/>
    <w:rsid w:val="4DE7057F"/>
    <w:rsid w:val="4E1B8D2D"/>
    <w:rsid w:val="4E1E4D6F"/>
    <w:rsid w:val="4E852D29"/>
    <w:rsid w:val="4F107396"/>
    <w:rsid w:val="4F9CFDB1"/>
    <w:rsid w:val="509B05FD"/>
    <w:rsid w:val="50CE2041"/>
    <w:rsid w:val="51E29375"/>
    <w:rsid w:val="521F7FC3"/>
    <w:rsid w:val="523F9A30"/>
    <w:rsid w:val="5315A096"/>
    <w:rsid w:val="5651F51A"/>
    <w:rsid w:val="5678DD19"/>
    <w:rsid w:val="5877F6CA"/>
    <w:rsid w:val="595EFEA3"/>
    <w:rsid w:val="59E793F2"/>
    <w:rsid w:val="5A56AA62"/>
    <w:rsid w:val="5AE3A81A"/>
    <w:rsid w:val="5B8B7596"/>
    <w:rsid w:val="5C3466C7"/>
    <w:rsid w:val="5C76C272"/>
    <w:rsid w:val="5C83AD4B"/>
    <w:rsid w:val="5C88F995"/>
    <w:rsid w:val="5C969F65"/>
    <w:rsid w:val="5C97A6D5"/>
    <w:rsid w:val="5CD2B5E4"/>
    <w:rsid w:val="5CDBD15C"/>
    <w:rsid w:val="5CDD422E"/>
    <w:rsid w:val="5DBD8F32"/>
    <w:rsid w:val="5E1E4CDE"/>
    <w:rsid w:val="5F4E53A3"/>
    <w:rsid w:val="5F595F93"/>
    <w:rsid w:val="61449AEA"/>
    <w:rsid w:val="619D7030"/>
    <w:rsid w:val="61E2FE97"/>
    <w:rsid w:val="6242BAF7"/>
    <w:rsid w:val="629041D7"/>
    <w:rsid w:val="64633D2E"/>
    <w:rsid w:val="649DEB92"/>
    <w:rsid w:val="64C340EB"/>
    <w:rsid w:val="65E2B6F8"/>
    <w:rsid w:val="65FF63F1"/>
    <w:rsid w:val="6624594E"/>
    <w:rsid w:val="6763D9FD"/>
    <w:rsid w:val="67651B53"/>
    <w:rsid w:val="6915BD39"/>
    <w:rsid w:val="6A1A8CC0"/>
    <w:rsid w:val="6A738489"/>
    <w:rsid w:val="6AE0AD42"/>
    <w:rsid w:val="6AEC58F8"/>
    <w:rsid w:val="6D78EADE"/>
    <w:rsid w:val="6D98BCAC"/>
    <w:rsid w:val="6E1BFAB5"/>
    <w:rsid w:val="6EA51653"/>
    <w:rsid w:val="6FA4F754"/>
    <w:rsid w:val="6FE2E89D"/>
    <w:rsid w:val="704AC6B3"/>
    <w:rsid w:val="70C259AE"/>
    <w:rsid w:val="70DD5A1D"/>
    <w:rsid w:val="715E9CEA"/>
    <w:rsid w:val="72FD2EA7"/>
    <w:rsid w:val="74D04801"/>
    <w:rsid w:val="74FDE6E0"/>
    <w:rsid w:val="75A68BC6"/>
    <w:rsid w:val="75CA02AB"/>
    <w:rsid w:val="75E8F91E"/>
    <w:rsid w:val="7657AB69"/>
    <w:rsid w:val="7694C2C1"/>
    <w:rsid w:val="77A9B49E"/>
    <w:rsid w:val="77D392FB"/>
    <w:rsid w:val="77DE3AFF"/>
    <w:rsid w:val="7814CE57"/>
    <w:rsid w:val="783FDAA0"/>
    <w:rsid w:val="799DF59E"/>
    <w:rsid w:val="79ADCFAF"/>
    <w:rsid w:val="7A615A1F"/>
    <w:rsid w:val="7A921D38"/>
    <w:rsid w:val="7C87EDC3"/>
    <w:rsid w:val="7D2376F4"/>
    <w:rsid w:val="7DD51CF7"/>
    <w:rsid w:val="7FEF7C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FE573"/>
  <w15:chartTrackingRefBased/>
  <w15:docId w15:val="{239E99B0-8D40-4319-A88E-B391AA57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16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5430F"/>
    <w:pPr>
      <w:spacing w:after="0" w:line="240" w:lineRule="auto"/>
    </w:pPr>
    <w:rPr>
      <w:kern w:val="0"/>
      <w14:ligatures w14:val="none"/>
    </w:rPr>
  </w:style>
  <w:style w:type="character" w:styleId="CommentReference">
    <w:name w:val="annotation reference"/>
    <w:basedOn w:val="DefaultParagraphFont"/>
    <w:uiPriority w:val="99"/>
    <w:semiHidden/>
    <w:unhideWhenUsed/>
    <w:rsid w:val="00CF5D2A"/>
    <w:rPr>
      <w:sz w:val="16"/>
      <w:szCs w:val="16"/>
    </w:rPr>
  </w:style>
  <w:style w:type="paragraph" w:styleId="CommentText">
    <w:name w:val="annotation text"/>
    <w:basedOn w:val="Normal"/>
    <w:link w:val="CommentTextChar"/>
    <w:uiPriority w:val="99"/>
    <w:unhideWhenUsed/>
    <w:rsid w:val="00CF5D2A"/>
    <w:pPr>
      <w:spacing w:line="240" w:lineRule="auto"/>
    </w:pPr>
    <w:rPr>
      <w:sz w:val="20"/>
      <w:szCs w:val="20"/>
    </w:rPr>
  </w:style>
  <w:style w:type="character" w:customStyle="1" w:styleId="CommentTextChar">
    <w:name w:val="Comment Text Char"/>
    <w:basedOn w:val="DefaultParagraphFont"/>
    <w:link w:val="CommentText"/>
    <w:uiPriority w:val="99"/>
    <w:rsid w:val="00CF5D2A"/>
    <w:rPr>
      <w:kern w:val="0"/>
      <w:sz w:val="20"/>
      <w:szCs w:val="20"/>
      <w14:ligatures w14:val="none"/>
    </w:rPr>
  </w:style>
  <w:style w:type="character" w:customStyle="1" w:styleId="ui-provider">
    <w:name w:val="ui-provider"/>
    <w:basedOn w:val="DefaultParagraphFont"/>
    <w:rsid w:val="0039657A"/>
  </w:style>
  <w:style w:type="character" w:styleId="Hyperlink">
    <w:name w:val="Hyperlink"/>
    <w:basedOn w:val="DefaultParagraphFont"/>
    <w:uiPriority w:val="99"/>
    <w:unhideWhenUsed/>
    <w:rsid w:val="007505A5"/>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FB5E1D"/>
    <w:rPr>
      <w:b/>
      <w:bCs/>
    </w:rPr>
  </w:style>
  <w:style w:type="character" w:customStyle="1" w:styleId="CommentSubjectChar">
    <w:name w:val="Comment Subject Char"/>
    <w:basedOn w:val="CommentTextChar"/>
    <w:link w:val="CommentSubject"/>
    <w:uiPriority w:val="99"/>
    <w:semiHidden/>
    <w:rsid w:val="00FB5E1D"/>
    <w:rPr>
      <w:b/>
      <w:bCs/>
      <w:kern w:val="0"/>
      <w:sz w:val="20"/>
      <w:szCs w:val="20"/>
      <w14:ligatures w14:val="none"/>
    </w:rPr>
  </w:style>
  <w:style w:type="character" w:styleId="UnresolvedMention">
    <w:name w:val="Unresolved Mention"/>
    <w:basedOn w:val="DefaultParagraphFont"/>
    <w:uiPriority w:val="99"/>
    <w:semiHidden/>
    <w:unhideWhenUsed/>
    <w:rsid w:val="008C2642"/>
    <w:rPr>
      <w:color w:val="605E5C"/>
      <w:shd w:val="clear" w:color="auto" w:fill="E1DFDD"/>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DDF"/>
    <w:rPr>
      <w:kern w:val="0"/>
      <w14:ligatures w14:val="none"/>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DDF"/>
    <w:rPr>
      <w:kern w:val="0"/>
      <w14:ligatures w14:val="none"/>
    </w:rPr>
  </w:style>
  <w:style w:type="table" w:styleId="TableGrid">
    <w:name w:val="Table Grid"/>
    <w:basedOn w:val="TableNormal"/>
    <w:uiPriority w:val="59"/>
    <w:rsid w:val="00160D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E079DF"/>
  </w:style>
  <w:style w:type="character" w:customStyle="1" w:styleId="eop">
    <w:name w:val="eop"/>
    <w:basedOn w:val="DefaultParagraphFont"/>
    <w:rsid w:val="00E079DF"/>
  </w:style>
  <w:style w:type="paragraph" w:styleId="BodyText">
    <w:name w:val="Body Text"/>
    <w:basedOn w:val="Normal"/>
    <w:link w:val="BodyTextChar"/>
    <w:uiPriority w:val="1"/>
    <w:qFormat/>
    <w:rsid w:val="00581D18"/>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581D18"/>
    <w:rPr>
      <w:rFonts w:ascii="Arial" w:eastAsia="Arial" w:hAnsi="Arial" w:cs="Arial"/>
      <w:kern w:val="0"/>
      <w:lang w:val="en-US"/>
      <w14:ligatures w14:val="none"/>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sid w:val="00C53D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nsi.org.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solution.nhs.uk/services/claims-management/clinical-schemes/clinical-negligence-scheme-for-trusts/early-notification-scheme/support-for-patients-families-or-care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hsr.enteam@nhs.net"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avma.org.uk/" TargetMode="External"/><Relationship Id="rId4" Type="http://schemas.openxmlformats.org/officeDocument/2006/relationships/settings" Target="settings.xml"/><Relationship Id="rId9" Type="http://schemas.openxmlformats.org/officeDocument/2006/relationships/hyperlink" Target="https://resolution.nhs.uk/privacy-cookies/claims-managemen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AFB4D-9AC4-412B-A71F-6EB5C69C2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8</Pages>
  <Words>1848</Words>
  <Characters>10538</Characters>
  <Application>Microsoft Office Word</Application>
  <DocSecurity>0</DocSecurity>
  <Lines>87</Lines>
  <Paragraphs>24</Paragraphs>
  <ScaleCrop>false</ScaleCrop>
  <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Pells</dc:creator>
  <cp:keywords/>
  <dc:description/>
  <cp:lastModifiedBy>PELLS, Elizabeth (NHS RESOLUTION)</cp:lastModifiedBy>
  <cp:revision>178</cp:revision>
  <dcterms:created xsi:type="dcterms:W3CDTF">2024-03-12T17:51:00Z</dcterms:created>
  <dcterms:modified xsi:type="dcterms:W3CDTF">2025-05-09T12:28:00Z</dcterms:modified>
</cp:coreProperties>
</file>